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62"/>
        <w:gridCol w:w="2240"/>
        <w:gridCol w:w="2106"/>
        <w:gridCol w:w="2939"/>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83" w:hRule="atLeast"/>
        </w:trPr>
        <w:tc>
          <w:tcPr>
            <w:tcW w:w="2262"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240" w:type="dxa"/>
          </w:tcPr>
          <w:p w14:paraId="55A9828B">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2024-13065</w:t>
            </w:r>
          </w:p>
        </w:tc>
        <w:tc>
          <w:tcPr>
            <w:tcW w:w="2106" w:type="dxa"/>
            <w:shd w:val="clear" w:color="auto" w:fill="F1F1F1" w:themeFill="background1" w:themeFillShade="F2"/>
          </w:tcPr>
          <w:p w14:paraId="7F595BB1">
            <w:pPr>
              <w:bidi w:val="0"/>
              <w:rPr>
                <w:sz w:val="22"/>
                <w:szCs w:val="22"/>
              </w:rPr>
            </w:pPr>
            <w:r>
              <w:rPr>
                <w:b/>
                <w:bCs/>
                <w:sz w:val="22"/>
                <w:szCs w:val="22"/>
              </w:rPr>
              <w:t>Job Title</w:t>
            </w:r>
          </w:p>
        </w:tc>
        <w:tc>
          <w:tcPr>
            <w:tcW w:w="2939" w:type="dxa"/>
          </w:tcPr>
          <w:p w14:paraId="75405AC2">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Application Programmer (Web)</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62" w:type="dxa"/>
            <w:shd w:val="clear" w:color="auto" w:fill="F1F1F1" w:themeFill="background1" w:themeFillShade="F2"/>
          </w:tcPr>
          <w:p w14:paraId="5113B29D">
            <w:pPr>
              <w:bidi w:val="0"/>
              <w:rPr>
                <w:rFonts w:hint="default"/>
                <w:sz w:val="22"/>
                <w:szCs w:val="22"/>
                <w:lang w:val="en-IN"/>
              </w:rPr>
            </w:pPr>
            <w:r>
              <w:rPr>
                <w:b/>
                <w:bCs/>
                <w:sz w:val="22"/>
                <w:szCs w:val="22"/>
              </w:rPr>
              <w:t>Duration</w:t>
            </w:r>
            <w:r>
              <w:rPr>
                <w:rFonts w:hint="default"/>
                <w:b/>
                <w:bCs/>
                <w:sz w:val="22"/>
                <w:szCs w:val="22"/>
                <w:lang w:val="en-IN"/>
              </w:rPr>
              <w:t xml:space="preserve"> :</w:t>
            </w:r>
          </w:p>
        </w:tc>
        <w:tc>
          <w:tcPr>
            <w:tcW w:w="2240" w:type="dxa"/>
          </w:tcPr>
          <w:p w14:paraId="5E642CED">
            <w:pPr>
              <w:bidi w:val="0"/>
              <w:rPr>
                <w:rFonts w:hint="default" w:asciiTheme="minorAscii" w:hAnsiTheme="minorAscii"/>
                <w:sz w:val="24"/>
                <w:szCs w:val="24"/>
                <w:lang w:val="en-IN"/>
              </w:rPr>
            </w:pPr>
            <w:r>
              <w:rPr>
                <w:rFonts w:hint="default" w:asciiTheme="minorAscii" w:hAnsiTheme="minorAscii"/>
                <w:sz w:val="24"/>
                <w:szCs w:val="24"/>
              </w:rPr>
              <w:t>Long Term</w:t>
            </w:r>
          </w:p>
        </w:tc>
        <w:tc>
          <w:tcPr>
            <w:tcW w:w="2106" w:type="dxa"/>
            <w:shd w:val="clear" w:color="auto" w:fill="F1F1F1" w:themeFill="background1" w:themeFillShade="F2"/>
          </w:tcPr>
          <w:p w14:paraId="5C2761A0">
            <w:pPr>
              <w:pStyle w:val="3"/>
              <w:rPr>
                <w:sz w:val="22"/>
                <w:szCs w:val="22"/>
              </w:rPr>
            </w:pPr>
            <w:r>
              <w:rPr>
                <w:rFonts w:hint="default"/>
                <w:sz w:val="22"/>
                <w:szCs w:val="22"/>
                <w:lang w:val="en-IN"/>
              </w:rPr>
              <w:t xml:space="preserve">Employment Type </w:t>
            </w:r>
            <w:r>
              <w:rPr>
                <w:sz w:val="22"/>
                <w:szCs w:val="22"/>
              </w:rPr>
              <w:t>:</w:t>
            </w:r>
          </w:p>
        </w:tc>
        <w:tc>
          <w:tcPr>
            <w:tcW w:w="2939" w:type="dxa"/>
          </w:tcPr>
          <w:p w14:paraId="0A6B625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FTE/Hourly/Vendor Referral Only</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2262" w:type="dxa"/>
            <w:shd w:val="clear" w:color="auto" w:fill="F1F1F1" w:themeFill="background1" w:themeFillShade="F2"/>
          </w:tcPr>
          <w:p w14:paraId="54D1BED7">
            <w:pPr>
              <w:bidi w:val="0"/>
              <w:rPr>
                <w:rFonts w:hint="default"/>
                <w:sz w:val="22"/>
                <w:szCs w:val="22"/>
                <w:lang w:val="en-IN"/>
              </w:rPr>
            </w:pPr>
            <w:r>
              <w:rPr>
                <w:b/>
                <w:bCs/>
                <w:sz w:val="22"/>
                <w:szCs w:val="22"/>
              </w:rPr>
              <w:t>Openings</w:t>
            </w:r>
            <w:r>
              <w:rPr>
                <w:rFonts w:hint="default"/>
                <w:b/>
                <w:bCs/>
                <w:sz w:val="22"/>
                <w:szCs w:val="22"/>
                <w:lang w:val="en-IN"/>
              </w:rPr>
              <w:t xml:space="preserve"> :</w:t>
            </w:r>
          </w:p>
        </w:tc>
        <w:tc>
          <w:tcPr>
            <w:tcW w:w="2240" w:type="dxa"/>
          </w:tcPr>
          <w:p w14:paraId="0A78823F">
            <w:pPr>
              <w:bidi w:val="0"/>
              <w:rPr>
                <w:rFonts w:hint="default" w:asciiTheme="minorAscii" w:hAnsiTheme="minorAscii"/>
                <w:sz w:val="24"/>
                <w:szCs w:val="24"/>
                <w:lang w:val="en-IN" w:eastAsia="zh-CN"/>
              </w:rPr>
            </w:pPr>
            <w:r>
              <w:rPr>
                <w:rFonts w:hint="default" w:asciiTheme="minorAscii" w:hAnsiTheme="minorAscii"/>
                <w:sz w:val="24"/>
                <w:szCs w:val="24"/>
                <w:lang w:val="en-IN"/>
              </w:rPr>
              <w:t xml:space="preserve">1 </w:t>
            </w:r>
            <w:r>
              <w:rPr>
                <w:rFonts w:hint="default" w:asciiTheme="minorAscii" w:hAnsiTheme="minorAscii"/>
                <w:sz w:val="24"/>
                <w:szCs w:val="24"/>
              </w:rPr>
              <w:t>(</w:t>
            </w:r>
            <w:r>
              <w:rPr>
                <w:rFonts w:hint="default" w:asciiTheme="minorAscii" w:hAnsiTheme="minorAscii"/>
                <w:sz w:val="24"/>
                <w:szCs w:val="24"/>
                <w:lang w:val="en-IN"/>
              </w:rPr>
              <w:t xml:space="preserve">1 </w:t>
            </w:r>
            <w:r>
              <w:rPr>
                <w:rFonts w:hint="default" w:asciiTheme="minorAscii" w:hAnsiTheme="minorAscii"/>
                <w:sz w:val="24"/>
                <w:szCs w:val="24"/>
              </w:rPr>
              <w:t>remaining)</w:t>
            </w:r>
          </w:p>
        </w:tc>
        <w:tc>
          <w:tcPr>
            <w:tcW w:w="2106"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939" w:type="dxa"/>
          </w:tcPr>
          <w:p w14:paraId="4BFF66E0">
            <w:pPr>
              <w:bidi w:val="0"/>
              <w:rPr>
                <w:rFonts w:hint="default" w:asciiTheme="minorAscii" w:hAnsiTheme="minorAscii"/>
                <w:sz w:val="24"/>
                <w:szCs w:val="24"/>
                <w:lang w:val="en-IN"/>
              </w:rPr>
            </w:pPr>
            <w:r>
              <w:rPr>
                <w:rFonts w:hint="default" w:asciiTheme="minorAscii" w:hAnsiTheme="minorAscii"/>
                <w:sz w:val="24"/>
                <w:szCs w:val="24"/>
                <w:lang w:val="en-IN"/>
              </w:rPr>
              <w:t>Galaxe</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62" w:type="dxa"/>
            <w:shd w:val="clear" w:color="auto" w:fill="F1F1F1" w:themeFill="background1" w:themeFillShade="F2"/>
          </w:tcPr>
          <w:p w14:paraId="593C6166">
            <w:pPr>
              <w:bidi w:val="0"/>
              <w:rPr>
                <w:rFonts w:hint="default"/>
                <w:sz w:val="22"/>
                <w:szCs w:val="22"/>
                <w:lang w:val="en-IN"/>
              </w:rPr>
            </w:pPr>
            <w:r>
              <w:rPr>
                <w:b/>
                <w:bCs/>
                <w:sz w:val="22"/>
                <w:szCs w:val="22"/>
              </w:rPr>
              <w:t>Job Status</w:t>
            </w:r>
            <w:r>
              <w:rPr>
                <w:rFonts w:hint="default"/>
                <w:b/>
                <w:bCs/>
                <w:sz w:val="22"/>
                <w:szCs w:val="22"/>
                <w:lang w:val="en-IN"/>
              </w:rPr>
              <w:t xml:space="preserve"> :</w:t>
            </w:r>
          </w:p>
        </w:tc>
        <w:tc>
          <w:tcPr>
            <w:tcW w:w="2240" w:type="dxa"/>
          </w:tcPr>
          <w:p w14:paraId="6462313E">
            <w:pPr>
              <w:bidi w:val="0"/>
              <w:rPr>
                <w:rFonts w:hint="default" w:asciiTheme="minorAscii" w:hAnsiTheme="minorAscii"/>
                <w:sz w:val="24"/>
                <w:szCs w:val="24"/>
                <w:lang w:val="en-IN"/>
              </w:rPr>
            </w:pPr>
            <w:r>
              <w:rPr>
                <w:rFonts w:hint="default" w:asciiTheme="minorAscii" w:hAnsiTheme="minorAscii"/>
                <w:sz w:val="24"/>
                <w:szCs w:val="24"/>
              </w:rPr>
              <w:t>Active - P</w:t>
            </w:r>
            <w:r>
              <w:rPr>
                <w:rFonts w:hint="default" w:asciiTheme="minorAscii" w:hAnsiTheme="minorAscii"/>
                <w:sz w:val="24"/>
                <w:szCs w:val="24"/>
                <w:lang w:val="en-IN"/>
              </w:rPr>
              <w:t>3</w:t>
            </w:r>
          </w:p>
        </w:tc>
        <w:tc>
          <w:tcPr>
            <w:tcW w:w="2106" w:type="dxa"/>
            <w:shd w:val="clear" w:color="auto" w:fill="F1F1F1" w:themeFill="background1" w:themeFillShade="F2"/>
          </w:tcPr>
          <w:p w14:paraId="4C681CD3">
            <w:pPr>
              <w:bidi w:val="0"/>
              <w:rPr>
                <w:rFonts w:hint="default"/>
                <w:szCs w:val="22"/>
                <w:lang w:val="en-IN"/>
              </w:rPr>
            </w:pPr>
            <w:r>
              <w:rPr>
                <w:b/>
                <w:bCs/>
                <w:sz w:val="22"/>
                <w:szCs w:val="22"/>
              </w:rPr>
              <w:t>Work Authorization Type</w:t>
            </w:r>
          </w:p>
        </w:tc>
        <w:tc>
          <w:tcPr>
            <w:tcW w:w="2939" w:type="dxa"/>
          </w:tcPr>
          <w:p w14:paraId="1214BAD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US Permanent Eligibility to Work Required</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62"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240" w:type="dxa"/>
          </w:tcPr>
          <w:p w14:paraId="08068BB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Berkeley Heights, NJ</w:t>
            </w:r>
          </w:p>
        </w:tc>
        <w:tc>
          <w:tcPr>
            <w:tcW w:w="2106" w:type="dxa"/>
            <w:shd w:val="clear" w:color="auto" w:fill="F1F1F1" w:themeFill="background1" w:themeFillShade="F2"/>
          </w:tcPr>
          <w:p w14:paraId="5B7712EC">
            <w:pPr>
              <w:bidi w:val="0"/>
              <w:rPr>
                <w:rFonts w:hint="default"/>
                <w:sz w:val="22"/>
                <w:szCs w:val="22"/>
                <w:lang w:val="en-IN"/>
              </w:rPr>
            </w:pPr>
            <w:r>
              <w:rPr>
                <w:rFonts w:hint="default"/>
                <w:b/>
                <w:bCs/>
                <w:sz w:val="24"/>
                <w:szCs w:val="24"/>
                <w:lang w:val="en-IN"/>
              </w:rPr>
              <w:t>Send Resumes to :</w:t>
            </w:r>
          </w:p>
        </w:tc>
        <w:tc>
          <w:tcPr>
            <w:tcW w:w="2939"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6AA9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2" w:type="dxa"/>
            <w:shd w:val="clear" w:color="auto" w:fill="F1F1F1" w:themeFill="background1" w:themeFillShade="F2"/>
          </w:tcPr>
          <w:p w14:paraId="404EF431">
            <w:pPr>
              <w:bidi w:val="0"/>
              <w:rPr>
                <w:rFonts w:hint="default"/>
                <w:b/>
                <w:bCs/>
                <w:sz w:val="22"/>
                <w:szCs w:val="22"/>
                <w:lang w:val="en-IN"/>
              </w:rPr>
            </w:pPr>
            <w:r>
              <w:rPr>
                <w:rFonts w:hint="default"/>
                <w:b/>
                <w:bCs/>
                <w:sz w:val="24"/>
                <w:szCs w:val="24"/>
                <w:lang w:val="en-IN"/>
              </w:rPr>
              <w:t>Level/Salary Range :</w:t>
            </w:r>
          </w:p>
        </w:tc>
        <w:tc>
          <w:tcPr>
            <w:tcW w:w="2240" w:type="dxa"/>
          </w:tcPr>
          <w:p w14:paraId="17F8F0F4">
            <w:pPr>
              <w:bidi w:val="0"/>
              <w:rPr>
                <w:rFonts w:hint="default" w:eastAsia="MS Sans Serif" w:cs="MS Sans Serif" w:asciiTheme="minorAscii" w:hAnsiTheme="minorAscii"/>
                <w:i w:val="0"/>
                <w:iCs w:val="0"/>
                <w:caps w:val="0"/>
                <w:color w:val="333333"/>
                <w:spacing w:val="0"/>
                <w:sz w:val="24"/>
                <w:szCs w:val="24"/>
                <w:shd w:val="clear" w:fill="FFFFFF"/>
              </w:rPr>
            </w:pPr>
            <w:r>
              <w:rPr>
                <w:rFonts w:ascii="Calibri" w:hAnsi="Calibri" w:eastAsia="SimSun" w:cs="Calibri"/>
                <w:i w:val="0"/>
                <w:iCs w:val="0"/>
                <w:caps w:val="0"/>
                <w:color w:val="333333"/>
                <w:spacing w:val="0"/>
                <w:sz w:val="24"/>
                <w:szCs w:val="24"/>
                <w:shd w:val="clear" w:fill="FFFFFF"/>
              </w:rPr>
              <w:t>Depends on experience on</w:t>
            </w:r>
            <w:r>
              <w:rPr>
                <w:rFonts w:hint="default" w:ascii="Calibri" w:hAnsi="Calibri" w:eastAsia="SimSun" w:cs="Calibri"/>
                <w:i w:val="0"/>
                <w:iCs w:val="0"/>
                <w:caps w:val="0"/>
                <w:color w:val="333333"/>
                <w:spacing w:val="0"/>
                <w:sz w:val="24"/>
                <w:szCs w:val="24"/>
                <w:shd w:val="clear" w:fill="FFFFFF"/>
                <w:lang w:val="en-IN"/>
              </w:rPr>
              <w:t xml:space="preserve"> our</w:t>
            </w:r>
            <w:bookmarkStart w:id="0" w:name="_GoBack"/>
            <w:bookmarkEnd w:id="0"/>
            <w:r>
              <w:rPr>
                <w:rFonts w:ascii="Calibri" w:hAnsi="Calibri" w:eastAsia="SimSun" w:cs="Calibri"/>
                <w:i w:val="0"/>
                <w:iCs w:val="0"/>
                <w:caps w:val="0"/>
                <w:color w:val="333333"/>
                <w:spacing w:val="0"/>
                <w:sz w:val="24"/>
                <w:szCs w:val="24"/>
                <w:shd w:val="clear" w:fill="FFFFFF"/>
              </w:rPr>
              <w:t xml:space="preserve"> W2</w:t>
            </w:r>
          </w:p>
        </w:tc>
        <w:tc>
          <w:tcPr>
            <w:tcW w:w="2106" w:type="dxa"/>
            <w:shd w:val="clear" w:color="auto" w:fill="F1F1F1" w:themeFill="background1" w:themeFillShade="F2"/>
          </w:tcPr>
          <w:p w14:paraId="1C59864B">
            <w:pPr>
              <w:bidi w:val="0"/>
              <w:rPr>
                <w:rFonts w:hint="default"/>
                <w:b/>
                <w:bCs/>
                <w:sz w:val="24"/>
                <w:szCs w:val="24"/>
                <w:lang w:val="en-IN"/>
              </w:rPr>
            </w:pPr>
          </w:p>
        </w:tc>
        <w:tc>
          <w:tcPr>
            <w:tcW w:w="2939" w:type="dxa"/>
          </w:tcPr>
          <w:p w14:paraId="4BBD2254">
            <w:pPr>
              <w:bidi w:val="0"/>
              <w:rPr>
                <w:rFonts w:hint="default" w:asciiTheme="minorAscii" w:hAnsiTheme="minorAscii"/>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w:t>
            </w:r>
          </w:p>
          <w:p w14:paraId="36EAC99F">
            <w:pPr>
              <w:bidi w:val="0"/>
              <w:rPr>
                <w:rFonts w:hint="default"/>
                <w:b/>
                <w:bCs/>
                <w:sz w:val="24"/>
                <w:szCs w:val="24"/>
                <w:lang w:val="en-IN"/>
              </w:rPr>
            </w:pPr>
            <w:r>
              <w:rPr>
                <w:b/>
                <w:bCs/>
                <w:sz w:val="24"/>
                <w:szCs w:val="24"/>
              </w:rPr>
              <w:t>RESOURCE REQUIREMENTS</w:t>
            </w:r>
          </w:p>
          <w:p w14:paraId="45A92354">
            <w:pPr>
              <w:keepNext w:val="0"/>
              <w:keepLines w:val="0"/>
              <w:widowControl/>
              <w:suppressLineNumbers w:val="0"/>
              <w:jc w:val="left"/>
              <w:rPr>
                <w:rFonts w:hint="default"/>
                <w:b w:val="0"/>
                <w:bCs w:val="0"/>
                <w:sz w:val="24"/>
                <w:szCs w:val="24"/>
                <w:lang w:val="en-IN"/>
              </w:rPr>
            </w:pPr>
          </w:p>
          <w:tbl>
            <w:tblPr>
              <w:tblStyle w:val="28"/>
              <w:tblW w:w="7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4595"/>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64" w:type="dxa"/>
                </w:tcPr>
                <w:p w14:paraId="62E8544B">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Level :</w:t>
                  </w:r>
                </w:p>
              </w:tc>
              <w:tc>
                <w:tcPr>
                  <w:tcW w:w="4595" w:type="dxa"/>
                </w:tcPr>
                <w:p w14:paraId="7C8ABA5D">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8740AEE">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Role :</w:t>
                  </w:r>
                </w:p>
              </w:tc>
              <w:tc>
                <w:tcPr>
                  <w:tcW w:w="4595" w:type="dxa"/>
                </w:tcPr>
                <w:p w14:paraId="30C063D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Software Engineer</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BFD9783">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 xml:space="preserve">Skill: </w:t>
                  </w:r>
                </w:p>
              </w:tc>
              <w:tc>
                <w:tcPr>
                  <w:tcW w:w="4595" w:type="dxa"/>
                </w:tcPr>
                <w:p w14:paraId="688F7F6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Software: Portals/Cloud</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203BE042">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Technology :</w:t>
                  </w:r>
                </w:p>
              </w:tc>
              <w:tc>
                <w:tcPr>
                  <w:tcW w:w="4595" w:type="dxa"/>
                  <w:vAlign w:val="center"/>
                </w:tcPr>
                <w:p w14:paraId="6A71899F">
                  <w:pPr>
                    <w:bidi w:val="0"/>
                    <w:rPr>
                      <w:rFonts w:hint="default" w:asciiTheme="minorAscii" w:hAnsiTheme="minorAscii"/>
                      <w:sz w:val="24"/>
                      <w:szCs w:val="24"/>
                      <w:lang w:val="en-IN" w:eastAsia="ja-JP"/>
                    </w:rPr>
                  </w:pPr>
                  <w:r>
                    <w:rPr>
                      <w:rFonts w:hint="default" w:eastAsia="MS Sans Serif" w:cs="MS Sans Serif" w:asciiTheme="minorAscii" w:hAnsiTheme="minorAscii"/>
                      <w:i w:val="0"/>
                      <w:iCs w:val="0"/>
                      <w:caps w:val="0"/>
                      <w:color w:val="333333"/>
                      <w:spacing w:val="0"/>
                      <w:sz w:val="24"/>
                      <w:szCs w:val="24"/>
                      <w:shd w:val="clear" w:fill="FFFFFF"/>
                    </w:rPr>
                    <w:t>Azure, Visual Studio, C#, HTML Frameworks</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157114A">
                  <w:pPr>
                    <w:keepNext w:val="0"/>
                    <w:keepLines w:val="0"/>
                    <w:widowControl/>
                    <w:suppressLineNumbers w:val="0"/>
                    <w:jc w:val="left"/>
                    <w:rPr>
                      <w:rFonts w:hint="default"/>
                      <w:b/>
                      <w:bCs/>
                      <w:sz w:val="24"/>
                      <w:szCs w:val="24"/>
                      <w:vertAlign w:val="baseline"/>
                      <w:lang w:val="en-IN"/>
                    </w:rPr>
                  </w:pPr>
                  <w:r>
                    <w:rPr>
                      <w:rFonts w:hint="default"/>
                      <w:b/>
                      <w:bCs/>
                      <w:sz w:val="24"/>
                      <w:szCs w:val="24"/>
                      <w:vertAlign w:val="baseline"/>
                      <w:lang w:val="en-IN"/>
                    </w:rPr>
                    <w:t>No.of Permitted Vendor Layers :</w:t>
                  </w:r>
                </w:p>
              </w:tc>
              <w:tc>
                <w:tcPr>
                  <w:tcW w:w="4595" w:type="dxa"/>
                </w:tcPr>
                <w:p w14:paraId="70B1C757">
                  <w:pPr>
                    <w:bidi w:val="0"/>
                    <w:rPr>
                      <w:rFonts w:hint="default" w:asciiTheme="minorAscii" w:hAnsiTheme="minorAscii"/>
                      <w:sz w:val="24"/>
                      <w:szCs w:val="24"/>
                      <w:lang w:val="en-IN"/>
                    </w:rPr>
                  </w:pPr>
                  <w:r>
                    <w:rPr>
                      <w:rFonts w:hint="default" w:asciiTheme="minorAscii" w:hAnsiTheme="minorAscii"/>
                      <w:sz w:val="24"/>
                      <w:szCs w:val="24"/>
                      <w:lang w:val="en-IN"/>
                    </w:rPr>
                    <w:t>0</w:t>
                  </w:r>
                </w:p>
              </w:tc>
            </w:tr>
          </w:tbl>
          <w:p w14:paraId="5AF8D594">
            <w:pPr>
              <w:keepNext w:val="0"/>
              <w:keepLines w:val="0"/>
              <w:widowControl/>
              <w:suppressLineNumbers w:val="0"/>
              <w:jc w:val="left"/>
              <w:rPr>
                <w:rFonts w:hint="default"/>
                <w:b w:val="0"/>
                <w:bCs w:val="0"/>
                <w:sz w:val="24"/>
                <w:szCs w:val="24"/>
                <w:lang w:val="en-IN"/>
              </w:rPr>
            </w:pPr>
          </w:p>
          <w:p w14:paraId="1819A479">
            <w:pPr>
              <w:bidi w:val="0"/>
              <w:rPr>
                <w:rFonts w:hint="default"/>
                <w:b/>
                <w:bCs/>
                <w:sz w:val="24"/>
                <w:szCs w:val="24"/>
                <w:lang w:val="en-IN"/>
              </w:rPr>
            </w:pPr>
            <w:r>
              <w:rPr>
                <w:b/>
                <w:bCs/>
                <w:sz w:val="24"/>
                <w:szCs w:val="24"/>
              </w:rPr>
              <w:t>REQUIREMENT DETAIL</w:t>
            </w:r>
            <w:r>
              <w:rPr>
                <w:rFonts w:hint="default"/>
                <w:b/>
                <w:bCs/>
                <w:sz w:val="24"/>
                <w:szCs w:val="24"/>
                <w:lang w:val="en-IN"/>
              </w:rPr>
              <w:t>S:</w:t>
            </w:r>
          </w:p>
          <w:p w14:paraId="1DB0AED1">
            <w:pPr>
              <w:bidi w:val="0"/>
              <w:rPr>
                <w:rFonts w:hint="default" w:eastAsia="MS Sans Serif" w:cs="MS Sans Serif" w:asciiTheme="minorAscii" w:hAnsiTheme="minorAscii"/>
                <w:b/>
                <w:bCs/>
                <w:i w:val="0"/>
                <w:iCs w:val="0"/>
                <w:caps w:val="0"/>
                <w:color w:val="757575"/>
                <w:spacing w:val="0"/>
                <w:sz w:val="24"/>
                <w:szCs w:val="24"/>
                <w:shd w:val="clear" w:fill="FFFFFF"/>
                <w:lang w:val="en-IN"/>
              </w:rPr>
            </w:pPr>
            <w:r>
              <w:rPr>
                <w:rFonts w:hint="default" w:eastAsia="MS Sans Serif" w:cs="MS Sans Serif" w:asciiTheme="minorAscii" w:hAnsiTheme="minorAscii"/>
                <w:b/>
                <w:bCs/>
                <w:i w:val="0"/>
                <w:iCs w:val="0"/>
                <w:caps w:val="0"/>
                <w:color w:val="757575"/>
                <w:spacing w:val="0"/>
                <w:sz w:val="24"/>
                <w:szCs w:val="24"/>
                <w:shd w:val="clear" w:fill="FFFFFF"/>
              </w:rPr>
              <w:t>Project Details</w:t>
            </w:r>
            <w:r>
              <w:rPr>
                <w:rFonts w:hint="default" w:eastAsia="MS Sans Serif" w:cs="MS Sans Serif" w:asciiTheme="minorAscii" w:hAnsiTheme="minorAscii"/>
                <w:b/>
                <w:bCs/>
                <w:i w:val="0"/>
                <w:iCs w:val="0"/>
                <w:caps w:val="0"/>
                <w:color w:val="757575"/>
                <w:spacing w:val="0"/>
                <w:sz w:val="24"/>
                <w:szCs w:val="24"/>
                <w:shd w:val="clear" w:fill="FFFFFF"/>
                <w:lang w:val="en-IN"/>
              </w:rPr>
              <w:t>:</w:t>
            </w:r>
          </w:p>
          <w:p w14:paraId="7CC129D5">
            <w:pPr>
              <w:pStyle w:val="19"/>
              <w:bidi w:val="0"/>
              <w:rPr>
                <w:rFonts w:hint="default" w:asciiTheme="minorAscii" w:hAnsiTheme="minorAscii"/>
              </w:rPr>
            </w:pPr>
          </w:p>
          <w:p w14:paraId="460C0CFD">
            <w:pPr>
              <w:pStyle w:val="19"/>
              <w:bidi w:val="0"/>
              <w:rPr>
                <w:rFonts w:hint="default" w:asciiTheme="minorAscii" w:hAnsiTheme="minorAscii"/>
                <w:sz w:val="24"/>
                <w:szCs w:val="24"/>
              </w:rPr>
            </w:pPr>
            <w:r>
              <w:rPr>
                <w:rFonts w:hint="default" w:asciiTheme="minorAscii" w:hAnsiTheme="minorAscii"/>
                <w:sz w:val="24"/>
                <w:szCs w:val="24"/>
              </w:rPr>
              <w:t>Per David Boulton: Fisher no longer requires contractors to be fully vaccinated but does require disclosure of vaccination status.</w:t>
            </w:r>
          </w:p>
          <w:p w14:paraId="11982AB1">
            <w:pPr>
              <w:pStyle w:val="19"/>
              <w:bidi w:val="0"/>
              <w:rPr>
                <w:rFonts w:hint="default" w:asciiTheme="minorAscii" w:hAnsiTheme="minorAscii"/>
                <w:sz w:val="24"/>
                <w:szCs w:val="24"/>
              </w:rPr>
            </w:pPr>
          </w:p>
          <w:p w14:paraId="30583068">
            <w:pPr>
              <w:pStyle w:val="19"/>
              <w:bidi w:val="0"/>
              <w:rPr>
                <w:rFonts w:hint="default" w:eastAsia="MS Sans Serif" w:cs="MS Sans Serif" w:asciiTheme="minorAscii" w:hAnsiTheme="minorAscii"/>
                <w:b/>
                <w:bCs/>
                <w:i w:val="0"/>
                <w:iCs w:val="0"/>
                <w:caps w:val="0"/>
                <w:color w:val="757575"/>
                <w:spacing w:val="0"/>
                <w:sz w:val="24"/>
                <w:szCs w:val="24"/>
                <w:shd w:val="clear" w:fill="FFFFFF"/>
                <w:lang w:val="en-IN"/>
              </w:rPr>
            </w:pPr>
            <w:r>
              <w:rPr>
                <w:rFonts w:hint="default" w:eastAsia="MS Sans Serif" w:cs="MS Sans Serif" w:asciiTheme="minorAscii" w:hAnsiTheme="minorAscii"/>
                <w:b/>
                <w:bCs/>
                <w:i w:val="0"/>
                <w:iCs w:val="0"/>
                <w:caps w:val="0"/>
                <w:color w:val="757575"/>
                <w:spacing w:val="0"/>
                <w:sz w:val="24"/>
                <w:szCs w:val="24"/>
                <w:shd w:val="clear" w:fill="FFFFFF"/>
              </w:rPr>
              <w:t>What You Will Do</w:t>
            </w:r>
            <w:r>
              <w:rPr>
                <w:rFonts w:hint="default" w:eastAsia="MS Sans Serif" w:cs="MS Sans Serif" w:asciiTheme="minorAscii" w:hAnsiTheme="minorAscii"/>
                <w:b/>
                <w:bCs/>
                <w:i w:val="0"/>
                <w:iCs w:val="0"/>
                <w:caps w:val="0"/>
                <w:color w:val="757575"/>
                <w:spacing w:val="0"/>
                <w:sz w:val="24"/>
                <w:szCs w:val="24"/>
                <w:shd w:val="clear" w:fill="FFFFFF"/>
                <w:lang w:val="en-IN"/>
              </w:rPr>
              <w:t>:</w:t>
            </w:r>
          </w:p>
          <w:p w14:paraId="185AF93A">
            <w:pPr>
              <w:keepNext w:val="0"/>
              <w:keepLines w:val="0"/>
              <w:widowControl/>
              <w:numPr>
                <w:ilvl w:val="0"/>
                <w:numId w:val="3"/>
              </w:numPr>
              <w:suppressLineNumbers w:val="0"/>
              <w:spacing w:before="0" w:beforeAutospacing="1" w:after="0" w:afterAutospacing="1"/>
              <w:ind w:left="720" w:hanging="360"/>
              <w:rPr>
                <w:rFonts w:hint="default" w:eastAsia="MS Sans Serif" w:cs="MS Sans Serif" w:asciiTheme="minorAscii" w:hAnsiTheme="minorAscii"/>
                <w:b/>
                <w:bCs/>
                <w:i w:val="0"/>
                <w:iCs w:val="0"/>
                <w:caps w:val="0"/>
                <w:color w:val="757575"/>
                <w:spacing w:val="0"/>
                <w:sz w:val="24"/>
                <w:szCs w:val="24"/>
                <w:shd w:val="clear" w:fill="FFFFFF"/>
                <w:lang w:val="en-IN"/>
              </w:rPr>
            </w:pPr>
            <w:r>
              <w:rPr>
                <w:rFonts w:hint="default" w:eastAsia="Calibri" w:cs="Calibri" w:asciiTheme="minorAscii" w:hAnsiTheme="minorAscii"/>
                <w:sz w:val="24"/>
                <w:szCs w:val="24"/>
              </w:rPr>
              <w:t>Develop and deploy APIs, websites, and related software into the Azure cloud</w:t>
            </w:r>
          </w:p>
          <w:p w14:paraId="2A2CD0A4">
            <w:pPr>
              <w:keepNext w:val="0"/>
              <w:keepLines w:val="0"/>
              <w:widowControl/>
              <w:numPr>
                <w:ilvl w:val="0"/>
                <w:numId w:val="0"/>
              </w:numPr>
              <w:suppressLineNumbers w:val="0"/>
              <w:tabs>
                <w:tab w:val="left" w:pos="720"/>
              </w:tabs>
              <w:spacing w:before="0" w:beforeAutospacing="1" w:after="0" w:afterAutospacing="1"/>
              <w:rPr>
                <w:rFonts w:hint="default" w:eastAsia="MS Sans Serif" w:cs="MS Sans Serif" w:asciiTheme="minorAscii" w:hAnsiTheme="minorAscii"/>
                <w:b/>
                <w:bCs/>
                <w:i w:val="0"/>
                <w:iCs w:val="0"/>
                <w:caps w:val="0"/>
                <w:color w:val="757575"/>
                <w:spacing w:val="0"/>
                <w:sz w:val="24"/>
                <w:szCs w:val="24"/>
                <w:shd w:val="clear" w:fill="FFFFFF"/>
              </w:rPr>
            </w:pPr>
            <w:r>
              <w:rPr>
                <w:rFonts w:hint="default" w:eastAsia="MS Sans Serif" w:cs="MS Sans Serif" w:asciiTheme="minorAscii" w:hAnsiTheme="minorAscii"/>
                <w:b/>
                <w:bCs/>
                <w:i w:val="0"/>
                <w:iCs w:val="0"/>
                <w:caps w:val="0"/>
                <w:color w:val="757575"/>
                <w:spacing w:val="0"/>
                <w:sz w:val="24"/>
                <w:szCs w:val="24"/>
                <w:shd w:val="clear" w:fill="FFFFFF"/>
              </w:rPr>
              <w:t>Skills and Experience Needed</w:t>
            </w:r>
          </w:p>
          <w:p w14:paraId="7DD393EB">
            <w:pPr>
              <w:pStyle w:val="25"/>
              <w:keepNext w:val="0"/>
              <w:keepLines w:val="0"/>
              <w:widowControl/>
              <w:suppressLineNumbers w:val="0"/>
              <w:ind w:left="0"/>
              <w:rPr>
                <w:rFonts w:hint="default" w:asciiTheme="minorAscii" w:hAnsiTheme="minorAscii"/>
                <w:b/>
                <w:bCs/>
                <w:sz w:val="24"/>
                <w:szCs w:val="24"/>
              </w:rPr>
            </w:pPr>
            <w:r>
              <w:rPr>
                <w:rFonts w:hint="default" w:eastAsia="Calibri" w:cs="Calibri" w:asciiTheme="minorAscii" w:hAnsiTheme="minorAscii"/>
                <w:b/>
                <w:bCs/>
                <w:sz w:val="24"/>
                <w:szCs w:val="24"/>
              </w:rPr>
              <w:t>Required:</w:t>
            </w:r>
          </w:p>
          <w:p w14:paraId="1B2B9DB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sz w:val="24"/>
                <w:szCs w:val="24"/>
              </w:rPr>
            </w:pPr>
            <w:r>
              <w:rPr>
                <w:rFonts w:hint="default" w:eastAsia="Calibri" w:cs="Calibri" w:asciiTheme="minorAscii" w:hAnsiTheme="minorAscii"/>
                <w:color w:val="000000"/>
                <w:sz w:val="24"/>
                <w:szCs w:val="24"/>
              </w:rPr>
              <w:t>Fullstack developer with strong focus on Angular 2.</w:t>
            </w:r>
          </w:p>
          <w:p w14:paraId="5250D8E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sz w:val="24"/>
                <w:szCs w:val="24"/>
              </w:rPr>
            </w:pPr>
            <w:r>
              <w:rPr>
                <w:rFonts w:hint="default" w:eastAsia="Calibri" w:cs="Calibri" w:asciiTheme="minorAscii" w:hAnsiTheme="minorAscii"/>
                <w:color w:val="000000"/>
                <w:sz w:val="24"/>
                <w:szCs w:val="24"/>
              </w:rPr>
              <w:t xml:space="preserve">Strong .Net and C#. </w:t>
            </w:r>
          </w:p>
          <w:p w14:paraId="07EBA98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sz w:val="24"/>
                <w:szCs w:val="24"/>
              </w:rPr>
            </w:pPr>
            <w:r>
              <w:rPr>
                <w:rFonts w:hint="default" w:eastAsia="Calibri" w:cs="Calibri" w:asciiTheme="minorAscii" w:hAnsiTheme="minorAscii"/>
                <w:color w:val="000000"/>
                <w:sz w:val="24"/>
                <w:szCs w:val="24"/>
              </w:rPr>
              <w:t>Familiarity with Java.</w:t>
            </w:r>
          </w:p>
          <w:p w14:paraId="71E7A75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sz w:val="24"/>
                <w:szCs w:val="24"/>
              </w:rPr>
            </w:pPr>
            <w:r>
              <w:rPr>
                <w:rFonts w:hint="default" w:eastAsia="Calibri" w:cs="Calibri" w:asciiTheme="minorAscii" w:hAnsiTheme="minorAscii"/>
                <w:color w:val="000000"/>
                <w:sz w:val="24"/>
                <w:szCs w:val="24"/>
              </w:rPr>
              <w:t>Should have experience with Azure, App services, webs services.</w:t>
            </w:r>
          </w:p>
          <w:p w14:paraId="27D4387B">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sz w:val="24"/>
                <w:szCs w:val="24"/>
              </w:rPr>
            </w:pPr>
            <w:r>
              <w:rPr>
                <w:rFonts w:hint="default" w:eastAsia="Calibri" w:cs="Calibri" w:asciiTheme="minorAscii" w:hAnsiTheme="minorAscii"/>
                <w:color w:val="000000"/>
                <w:sz w:val="24"/>
                <w:szCs w:val="24"/>
              </w:rPr>
              <w:t xml:space="preserve">Need experience in Azure SQL. </w:t>
            </w:r>
          </w:p>
          <w:p w14:paraId="2274DCBC">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sz w:val="24"/>
                <w:szCs w:val="24"/>
              </w:rPr>
            </w:pPr>
            <w:r>
              <w:rPr>
                <w:rFonts w:hint="default" w:eastAsia="Calibri" w:cs="Calibri" w:asciiTheme="minorAscii" w:hAnsiTheme="minorAscii"/>
                <w:color w:val="000000"/>
                <w:sz w:val="24"/>
                <w:szCs w:val="24"/>
              </w:rPr>
              <w:t>Have familiarity with Databricks.</w:t>
            </w:r>
          </w:p>
          <w:p w14:paraId="6A43923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sz w:val="24"/>
                <w:szCs w:val="24"/>
              </w:rPr>
            </w:pPr>
            <w:r>
              <w:rPr>
                <w:rFonts w:hint="default" w:eastAsia="Calibri" w:cs="Calibri" w:asciiTheme="minorAscii" w:hAnsiTheme="minorAscii"/>
                <w:color w:val="000000"/>
                <w:sz w:val="24"/>
                <w:szCs w:val="24"/>
              </w:rPr>
              <w:t>Experience with Docker containerization.</w:t>
            </w:r>
          </w:p>
          <w:p w14:paraId="4F60212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sz w:val="24"/>
                <w:szCs w:val="24"/>
              </w:rPr>
            </w:pPr>
            <w:r>
              <w:rPr>
                <w:rFonts w:hint="default" w:eastAsia="Calibri" w:cs="Calibri" w:asciiTheme="minorAscii" w:hAnsiTheme="minorAscii"/>
                <w:color w:val="000000"/>
                <w:sz w:val="24"/>
                <w:szCs w:val="24"/>
              </w:rPr>
              <w:t>Should be able to develop both websites and APIs. More emphasis on Web skills.</w:t>
            </w:r>
          </w:p>
          <w:p w14:paraId="1C43C451">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Desired:</w:t>
            </w:r>
          </w:p>
          <w:p w14:paraId="50C13F7D">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color w:val="000000"/>
                <w:sz w:val="24"/>
                <w:szCs w:val="24"/>
              </w:rPr>
              <w:t>Familiarity with Zero trust, government cloud, Security tools like Fortify</w:t>
            </w:r>
          </w:p>
          <w:p w14:paraId="4C057E63">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757575"/>
                <w:spacing w:val="0"/>
                <w:sz w:val="18"/>
                <w:szCs w:val="18"/>
                <w:shd w:val="clear" w:fill="FFFFFF"/>
                <w:lang w:val="en-IN"/>
              </w:rPr>
            </w:pPr>
          </w:p>
          <w:p w14:paraId="0D4C92AE">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757575"/>
                <w:spacing w:val="0"/>
                <w:sz w:val="18"/>
                <w:szCs w:val="18"/>
                <w:shd w:val="clear" w:fill="FFFFFF"/>
                <w:lang w:val="en-IN"/>
              </w:rPr>
            </w:pPr>
          </w:p>
          <w:p w14:paraId="0E301F66">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757575"/>
                <w:spacing w:val="0"/>
                <w:sz w:val="18"/>
                <w:szCs w:val="18"/>
                <w:shd w:val="clear" w:fill="FFFFFF"/>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sz w:val="24"/>
                <w:szCs w:val="24"/>
                <w:lang w:val="en-IN"/>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10/24/2024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376" w:type="dxa"/>
          </w:tcPr>
          <w:p w14:paraId="58B4EF2D">
            <w:pPr>
              <w:spacing w:after="0"/>
              <w:rPr>
                <w:rFonts w:hint="default"/>
                <w:sz w:val="24"/>
                <w:szCs w:val="24"/>
                <w:lang w:val="en-IN"/>
              </w:rPr>
            </w:pPr>
            <w:r>
              <w:rPr>
                <w:rFonts w:hint="default"/>
                <w:sz w:val="24"/>
                <w:szCs w:val="24"/>
                <w:lang w:val="en-IN"/>
              </w:rPr>
              <w:t>10/24/2024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376" w:type="dxa"/>
          </w:tcPr>
          <w:p w14:paraId="6E5D5EA7">
            <w:pPr>
              <w:spacing w:after="0"/>
              <w:rPr>
                <w:rFonts w:hint="default"/>
                <w:sz w:val="24"/>
                <w:szCs w:val="24"/>
                <w:lang w:val="en-IN"/>
              </w:rPr>
            </w:pPr>
            <w:r>
              <w:rPr>
                <w:rFonts w:hint="default"/>
                <w:sz w:val="24"/>
                <w:szCs w:val="24"/>
                <w:lang w:val="en-IN"/>
              </w:rPr>
              <w:t>10/24/2024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D81FB"/>
    <w:multiLevelType w:val="multilevel"/>
    <w:tmpl w:val="B11D81F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8675AFE"/>
    <w:multiLevelType w:val="multilevel"/>
    <w:tmpl w:val="E8675A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3">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4">
    <w:nsid w:val="2F2F15C4"/>
    <w:multiLevelType w:val="multilevel"/>
    <w:tmpl w:val="2F2F15C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D954F0"/>
    <w:rsid w:val="03ED24B8"/>
    <w:rsid w:val="03F11A2A"/>
    <w:rsid w:val="0405437C"/>
    <w:rsid w:val="04074B99"/>
    <w:rsid w:val="044826ED"/>
    <w:rsid w:val="045552D4"/>
    <w:rsid w:val="05011E76"/>
    <w:rsid w:val="05433457"/>
    <w:rsid w:val="05BF28FC"/>
    <w:rsid w:val="060A68ED"/>
    <w:rsid w:val="061E3036"/>
    <w:rsid w:val="062E5349"/>
    <w:rsid w:val="064A19C0"/>
    <w:rsid w:val="065B5B88"/>
    <w:rsid w:val="06697347"/>
    <w:rsid w:val="067C2544"/>
    <w:rsid w:val="06824A25"/>
    <w:rsid w:val="06BA7166"/>
    <w:rsid w:val="071E7094"/>
    <w:rsid w:val="0778290B"/>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C3E57FC"/>
    <w:rsid w:val="0C5412AA"/>
    <w:rsid w:val="0C5D2E7C"/>
    <w:rsid w:val="0C6817C3"/>
    <w:rsid w:val="0C7F7445"/>
    <w:rsid w:val="0C9804AB"/>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952C88"/>
    <w:rsid w:val="13E66FF6"/>
    <w:rsid w:val="13EC711D"/>
    <w:rsid w:val="13F93BD5"/>
    <w:rsid w:val="142E3EF1"/>
    <w:rsid w:val="14C62F49"/>
    <w:rsid w:val="1501434D"/>
    <w:rsid w:val="15230A94"/>
    <w:rsid w:val="153001D9"/>
    <w:rsid w:val="159C1E27"/>
    <w:rsid w:val="16535348"/>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9DD0008"/>
    <w:rsid w:val="1A5071AF"/>
    <w:rsid w:val="1A8A2A8F"/>
    <w:rsid w:val="1AB220A2"/>
    <w:rsid w:val="1AE253EE"/>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E47AE9"/>
    <w:rsid w:val="1F0D0F54"/>
    <w:rsid w:val="1F2949F7"/>
    <w:rsid w:val="1F556C87"/>
    <w:rsid w:val="1F7673FD"/>
    <w:rsid w:val="1F7C6D62"/>
    <w:rsid w:val="1F80299E"/>
    <w:rsid w:val="1FAD38A8"/>
    <w:rsid w:val="1FD33F26"/>
    <w:rsid w:val="1FFF7B60"/>
    <w:rsid w:val="20504C90"/>
    <w:rsid w:val="2092578C"/>
    <w:rsid w:val="20DA1948"/>
    <w:rsid w:val="20E21948"/>
    <w:rsid w:val="210A755E"/>
    <w:rsid w:val="21733321"/>
    <w:rsid w:val="218F4366"/>
    <w:rsid w:val="219F6577"/>
    <w:rsid w:val="21A14D0A"/>
    <w:rsid w:val="21A32A6B"/>
    <w:rsid w:val="21E86B08"/>
    <w:rsid w:val="21ED5EF3"/>
    <w:rsid w:val="220201CC"/>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B9130E"/>
    <w:rsid w:val="26133C2E"/>
    <w:rsid w:val="26210F06"/>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D45E38"/>
    <w:rsid w:val="2B1E2EF6"/>
    <w:rsid w:val="2B48250F"/>
    <w:rsid w:val="2B4861A3"/>
    <w:rsid w:val="2C535AA9"/>
    <w:rsid w:val="2C5F0B55"/>
    <w:rsid w:val="2CBC51EE"/>
    <w:rsid w:val="2CC756E6"/>
    <w:rsid w:val="2CDD6A0E"/>
    <w:rsid w:val="2DDA0D9A"/>
    <w:rsid w:val="2DE133CE"/>
    <w:rsid w:val="2DE4411D"/>
    <w:rsid w:val="2E0A2030"/>
    <w:rsid w:val="2E57693B"/>
    <w:rsid w:val="2E6F0A38"/>
    <w:rsid w:val="2E6F0D04"/>
    <w:rsid w:val="2E9F55CD"/>
    <w:rsid w:val="2F21163F"/>
    <w:rsid w:val="2F8D20F5"/>
    <w:rsid w:val="30022F97"/>
    <w:rsid w:val="30084E16"/>
    <w:rsid w:val="30336ECD"/>
    <w:rsid w:val="3057240E"/>
    <w:rsid w:val="305728F3"/>
    <w:rsid w:val="30972E8A"/>
    <w:rsid w:val="30ED637C"/>
    <w:rsid w:val="30FD275F"/>
    <w:rsid w:val="31180B68"/>
    <w:rsid w:val="311F43DD"/>
    <w:rsid w:val="312E3CB0"/>
    <w:rsid w:val="312F314F"/>
    <w:rsid w:val="317D45FE"/>
    <w:rsid w:val="319F5C69"/>
    <w:rsid w:val="31A20F45"/>
    <w:rsid w:val="31B34109"/>
    <w:rsid w:val="31B73AC6"/>
    <w:rsid w:val="31FB3340"/>
    <w:rsid w:val="329351CC"/>
    <w:rsid w:val="32937B55"/>
    <w:rsid w:val="32B13A3D"/>
    <w:rsid w:val="32C92D39"/>
    <w:rsid w:val="32C961CE"/>
    <w:rsid w:val="332B262C"/>
    <w:rsid w:val="33316E31"/>
    <w:rsid w:val="33654910"/>
    <w:rsid w:val="3399467E"/>
    <w:rsid w:val="339E794B"/>
    <w:rsid w:val="33B5194D"/>
    <w:rsid w:val="341A6097"/>
    <w:rsid w:val="34760369"/>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D14C4E"/>
    <w:rsid w:val="380B287B"/>
    <w:rsid w:val="383E0DBF"/>
    <w:rsid w:val="38A47130"/>
    <w:rsid w:val="38E365E6"/>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7A0661"/>
    <w:rsid w:val="3D8722DF"/>
    <w:rsid w:val="3DB70A94"/>
    <w:rsid w:val="3E5B7DED"/>
    <w:rsid w:val="3EAA1CA2"/>
    <w:rsid w:val="3EF51263"/>
    <w:rsid w:val="3F276D93"/>
    <w:rsid w:val="3F54680E"/>
    <w:rsid w:val="3F6E1DC2"/>
    <w:rsid w:val="3FB16C69"/>
    <w:rsid w:val="3FC85D75"/>
    <w:rsid w:val="402F2B10"/>
    <w:rsid w:val="40A81C7F"/>
    <w:rsid w:val="40F31F04"/>
    <w:rsid w:val="40F738A0"/>
    <w:rsid w:val="40FD2EDC"/>
    <w:rsid w:val="4103256E"/>
    <w:rsid w:val="4108695E"/>
    <w:rsid w:val="410F40D8"/>
    <w:rsid w:val="41165715"/>
    <w:rsid w:val="411E0C9F"/>
    <w:rsid w:val="41335DF1"/>
    <w:rsid w:val="4136065C"/>
    <w:rsid w:val="41386B75"/>
    <w:rsid w:val="4170429C"/>
    <w:rsid w:val="41786ECF"/>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DD7BDD"/>
    <w:rsid w:val="45F02A95"/>
    <w:rsid w:val="46094B37"/>
    <w:rsid w:val="46863440"/>
    <w:rsid w:val="46897918"/>
    <w:rsid w:val="46BE657F"/>
    <w:rsid w:val="46BF7FDC"/>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5B7076"/>
    <w:rsid w:val="4A7D05CA"/>
    <w:rsid w:val="4AE637AF"/>
    <w:rsid w:val="4B265C05"/>
    <w:rsid w:val="4B435A6E"/>
    <w:rsid w:val="4B8F7B26"/>
    <w:rsid w:val="4BA53775"/>
    <w:rsid w:val="4BAE2828"/>
    <w:rsid w:val="4BDC3230"/>
    <w:rsid w:val="4CBA4BF7"/>
    <w:rsid w:val="4CE065F6"/>
    <w:rsid w:val="4D1E5327"/>
    <w:rsid w:val="4D5734EF"/>
    <w:rsid w:val="4D934EAF"/>
    <w:rsid w:val="4DAB529F"/>
    <w:rsid w:val="4DC870C2"/>
    <w:rsid w:val="4E57064B"/>
    <w:rsid w:val="4E7B252F"/>
    <w:rsid w:val="4E877F90"/>
    <w:rsid w:val="4E8F3210"/>
    <w:rsid w:val="4E9640DC"/>
    <w:rsid w:val="4EFF56B3"/>
    <w:rsid w:val="4F797326"/>
    <w:rsid w:val="4FD92E28"/>
    <w:rsid w:val="501855A8"/>
    <w:rsid w:val="50FB463D"/>
    <w:rsid w:val="51E547AE"/>
    <w:rsid w:val="522B41AC"/>
    <w:rsid w:val="525D4690"/>
    <w:rsid w:val="5263659A"/>
    <w:rsid w:val="5293430D"/>
    <w:rsid w:val="52A000AF"/>
    <w:rsid w:val="52D607EF"/>
    <w:rsid w:val="531D458F"/>
    <w:rsid w:val="536C7542"/>
    <w:rsid w:val="53ED31E4"/>
    <w:rsid w:val="53FB2D0B"/>
    <w:rsid w:val="53FD40E0"/>
    <w:rsid w:val="54440D6D"/>
    <w:rsid w:val="54595470"/>
    <w:rsid w:val="548967B4"/>
    <w:rsid w:val="548E55CA"/>
    <w:rsid w:val="54956979"/>
    <w:rsid w:val="54AA686F"/>
    <w:rsid w:val="54C43AE7"/>
    <w:rsid w:val="54CD1573"/>
    <w:rsid w:val="55365264"/>
    <w:rsid w:val="55623E32"/>
    <w:rsid w:val="55632CC4"/>
    <w:rsid w:val="55855728"/>
    <w:rsid w:val="558B01A6"/>
    <w:rsid w:val="561111F3"/>
    <w:rsid w:val="56937A97"/>
    <w:rsid w:val="56B62BA6"/>
    <w:rsid w:val="57140236"/>
    <w:rsid w:val="57275B0A"/>
    <w:rsid w:val="57470B0D"/>
    <w:rsid w:val="57494FAD"/>
    <w:rsid w:val="5763601B"/>
    <w:rsid w:val="576A5006"/>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882FDD"/>
    <w:rsid w:val="5C9D4384"/>
    <w:rsid w:val="5D4C7DE6"/>
    <w:rsid w:val="5D70531C"/>
    <w:rsid w:val="5DB208DB"/>
    <w:rsid w:val="5DB25ED5"/>
    <w:rsid w:val="5DB9272F"/>
    <w:rsid w:val="5DFA254A"/>
    <w:rsid w:val="5E432943"/>
    <w:rsid w:val="5E616AF7"/>
    <w:rsid w:val="5E9A0437"/>
    <w:rsid w:val="5EC1536D"/>
    <w:rsid w:val="5EDC70C6"/>
    <w:rsid w:val="5F360FAB"/>
    <w:rsid w:val="5F4D3579"/>
    <w:rsid w:val="5F917206"/>
    <w:rsid w:val="5F93327B"/>
    <w:rsid w:val="5FC00510"/>
    <w:rsid w:val="5FC123C2"/>
    <w:rsid w:val="5FD516C0"/>
    <w:rsid w:val="60093B03"/>
    <w:rsid w:val="60631F63"/>
    <w:rsid w:val="60C026FC"/>
    <w:rsid w:val="61120FD1"/>
    <w:rsid w:val="61225DBA"/>
    <w:rsid w:val="613827A1"/>
    <w:rsid w:val="616670F7"/>
    <w:rsid w:val="61715104"/>
    <w:rsid w:val="617C301F"/>
    <w:rsid w:val="61C07A6E"/>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A1C1612"/>
    <w:rsid w:val="6A376E88"/>
    <w:rsid w:val="6A4055EF"/>
    <w:rsid w:val="6A740276"/>
    <w:rsid w:val="6A7E22FD"/>
    <w:rsid w:val="6AA70201"/>
    <w:rsid w:val="6AB80050"/>
    <w:rsid w:val="6AC04867"/>
    <w:rsid w:val="6AD025E6"/>
    <w:rsid w:val="6ADC5546"/>
    <w:rsid w:val="6AF26FB0"/>
    <w:rsid w:val="6B0D7A73"/>
    <w:rsid w:val="6B3E6420"/>
    <w:rsid w:val="6B79486D"/>
    <w:rsid w:val="6BC56AED"/>
    <w:rsid w:val="6BEA0916"/>
    <w:rsid w:val="6C166BEB"/>
    <w:rsid w:val="6C7D22F2"/>
    <w:rsid w:val="6C841EEE"/>
    <w:rsid w:val="6CCD56F0"/>
    <w:rsid w:val="6CD24011"/>
    <w:rsid w:val="6D1973FB"/>
    <w:rsid w:val="6D692D22"/>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345FCA"/>
    <w:rsid w:val="71350F25"/>
    <w:rsid w:val="71B24117"/>
    <w:rsid w:val="72292D47"/>
    <w:rsid w:val="722F3290"/>
    <w:rsid w:val="72367784"/>
    <w:rsid w:val="729860B4"/>
    <w:rsid w:val="72AE1CD4"/>
    <w:rsid w:val="730D6572"/>
    <w:rsid w:val="73236561"/>
    <w:rsid w:val="74062071"/>
    <w:rsid w:val="740D1A85"/>
    <w:rsid w:val="74A9533B"/>
    <w:rsid w:val="74B81BC8"/>
    <w:rsid w:val="74C5634E"/>
    <w:rsid w:val="74C91FC1"/>
    <w:rsid w:val="74F631CB"/>
    <w:rsid w:val="750D46C5"/>
    <w:rsid w:val="75A14920"/>
    <w:rsid w:val="75E65EB2"/>
    <w:rsid w:val="76522FAA"/>
    <w:rsid w:val="76725778"/>
    <w:rsid w:val="76B22604"/>
    <w:rsid w:val="77124F12"/>
    <w:rsid w:val="77220080"/>
    <w:rsid w:val="772F6C4A"/>
    <w:rsid w:val="773758D7"/>
    <w:rsid w:val="777C2A9F"/>
    <w:rsid w:val="778B3F71"/>
    <w:rsid w:val="77BB525E"/>
    <w:rsid w:val="77D17BAF"/>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F5E47F4"/>
    <w:rsid w:val="7F981FC1"/>
    <w:rsid w:val="7FBE67CD"/>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26</TotalTime>
  <ScaleCrop>false</ScaleCrop>
  <LinksUpToDate>false</LinksUpToDate>
  <CharactersWithSpaces>2921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2024-11-13T18:25:53Z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1033-12.2.0.18607</vt:lpwstr>
  </property>
  <property fmtid="{D5CDD505-2E9C-101B-9397-08002B2CF9AE}" pid="4" name="ICV">
    <vt:lpwstr>A34B6F5CFCEE474EB5F6FF012CAD896A_13</vt:lpwstr>
  </property>
</Properties>
</file>