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100"/>
        <w:gridCol w:w="2297"/>
        <w:gridCol w:w="270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100" w:type="dxa"/>
          </w:tcPr>
          <w:p w14:paraId="55A9828B">
            <w:pPr>
              <w:bidi w:val="0"/>
              <w:rPr>
                <w:rFonts w:hint="default"/>
                <w:sz w:val="24"/>
                <w:szCs w:val="24"/>
                <w:lang w:val="en-IN"/>
              </w:rPr>
            </w:pPr>
            <w:r>
              <w:rPr>
                <w:rFonts w:hint="default"/>
                <w:sz w:val="24"/>
                <w:szCs w:val="24"/>
              </w:rPr>
              <w:t>354065</w:t>
            </w:r>
          </w:p>
        </w:tc>
        <w:tc>
          <w:tcPr>
            <w:tcW w:w="229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709" w:type="dxa"/>
          </w:tcPr>
          <w:p w14:paraId="75405AC2">
            <w:pPr>
              <w:bidi w:val="0"/>
              <w:rPr>
                <w:rFonts w:hint="default"/>
                <w:sz w:val="24"/>
                <w:szCs w:val="24"/>
                <w:lang w:val="en-IN"/>
              </w:rPr>
            </w:pPr>
            <w:r>
              <w:rPr>
                <w:rFonts w:hint="default"/>
                <w:sz w:val="24"/>
                <w:szCs w:val="24"/>
              </w:rPr>
              <w:t>Salesforce Technical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100" w:type="dxa"/>
          </w:tcPr>
          <w:p w14:paraId="5E642CED">
            <w:pPr>
              <w:bidi w:val="0"/>
              <w:rPr>
                <w:rFonts w:hint="default"/>
                <w:sz w:val="24"/>
                <w:szCs w:val="24"/>
                <w:lang w:val="en-IN"/>
              </w:rPr>
            </w:pPr>
            <w:r>
              <w:rPr>
                <w:rFonts w:hint="default"/>
                <w:sz w:val="24"/>
                <w:szCs w:val="24"/>
              </w:rPr>
              <w:t>Charlotte, NC</w:t>
            </w:r>
          </w:p>
        </w:tc>
        <w:tc>
          <w:tcPr>
            <w:tcW w:w="229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709" w:type="dxa"/>
          </w:tcPr>
          <w:p w14:paraId="0A6B625E">
            <w:pPr>
              <w:bidi w:val="0"/>
              <w:rPr>
                <w:rFonts w:hint="default"/>
                <w:sz w:val="24"/>
                <w:szCs w:val="24"/>
                <w:lang w:val="en-IN"/>
              </w:rPr>
            </w:pPr>
            <w:r>
              <w:rPr>
                <w:rFonts w:hint="default"/>
                <w:sz w:val="24"/>
                <w:szCs w:val="24"/>
              </w:rPr>
              <w:t>Salesforce(SFDC)</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100" w:type="dxa"/>
          </w:tcPr>
          <w:p w14:paraId="612A5FD2">
            <w:pPr>
              <w:bidi w:val="0"/>
              <w:rPr>
                <w:rFonts w:hint="default"/>
                <w:sz w:val="24"/>
                <w:szCs w:val="24"/>
                <w:lang w:val="en-IN" w:eastAsia="zh-CN"/>
              </w:rPr>
            </w:pPr>
            <w:r>
              <w:rPr>
                <w:rFonts w:hint="default"/>
                <w:sz w:val="24"/>
                <w:szCs w:val="24"/>
              </w:rPr>
              <w:t>TECHNOLOGY</w:t>
            </w:r>
          </w:p>
        </w:tc>
        <w:tc>
          <w:tcPr>
            <w:tcW w:w="229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709" w:type="dxa"/>
          </w:tcPr>
          <w:p w14:paraId="4BFF66E0">
            <w:pPr>
              <w:bidi w:val="0"/>
              <w:rPr>
                <w:rFonts w:hint="default"/>
                <w:sz w:val="24"/>
                <w:szCs w:val="24"/>
                <w:lang w:val="en-IN"/>
              </w:rPr>
            </w:pPr>
            <w:r>
              <w:rPr>
                <w:rFonts w:hint="default"/>
                <w:sz w:val="24"/>
                <w:szCs w:val="24"/>
              </w:rPr>
              <w:t>12-17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100" w:type="dxa"/>
          </w:tcPr>
          <w:p w14:paraId="350D11BF">
            <w:pPr>
              <w:bidi w:val="0"/>
              <w:rPr>
                <w:rFonts w:hint="default"/>
                <w:sz w:val="24"/>
                <w:szCs w:val="24"/>
                <w:lang w:val="en-IN" w:eastAsia="zh-CN"/>
              </w:rPr>
            </w:pPr>
            <w:r>
              <w:rPr>
                <w:rFonts w:hint="default"/>
                <w:sz w:val="24"/>
                <w:szCs w:val="24"/>
              </w:rPr>
              <w:t>Technical Architect</w:t>
            </w:r>
          </w:p>
        </w:tc>
        <w:tc>
          <w:tcPr>
            <w:tcW w:w="229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Send Resumes to :</w:t>
            </w:r>
          </w:p>
        </w:tc>
        <w:tc>
          <w:tcPr>
            <w:tcW w:w="2709" w:type="dxa"/>
          </w:tcPr>
          <w:p w14:paraId="0B73BA85">
            <w:pPr>
              <w:bidi w:val="0"/>
              <w:rPr>
                <w:rFonts w:hint="default"/>
                <w:sz w:val="24"/>
                <w:szCs w:val="24"/>
              </w:rPr>
            </w:pPr>
            <w:r>
              <w:rPr>
                <w:rFonts w:hint="default"/>
                <w:sz w:val="24"/>
                <w:szCs w:val="24"/>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164CED03">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technical background, analytical and problem-solving skills</w:t>
            </w:r>
          </w:p>
          <w:p w14:paraId="23DA671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Candidate must have working hands on experience of more than 5+ years as a Salesforce developer &amp; 5+ years as architect.</w:t>
            </w:r>
          </w:p>
          <w:p w14:paraId="0837104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Expert in Sales, Service and Experience clouds</w:t>
            </w:r>
          </w:p>
          <w:p w14:paraId="0BEB384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Working experience of implementing Mobile app in an enterprise environment</w:t>
            </w:r>
          </w:p>
          <w:p w14:paraId="712BB34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Experience in hands on design, prototyping, data modeling ,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integration's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t>
            </w:r>
          </w:p>
          <w:p w14:paraId="7EF7D96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configurations, testing and other implementation activities such as demos to business.</w:t>
            </w:r>
          </w:p>
          <w:p w14:paraId="1E0A1EE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Technical skill requirements : Apex, Triggers, Wire service, LWC, Profiles, Permission sets, Page layouts,</w:t>
            </w:r>
          </w:p>
          <w:p w14:paraId="049DA28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Custom settings, Aura,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Visual force</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pages , Tealium tagging, SEO, Accessibility, Remote site settings, </w:t>
            </w:r>
          </w:p>
          <w:p w14:paraId="1C7D351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Platform Events, Batch Apex, Mule &amp; API integration, CTI , Flow, Process builder, Workflow, Connected App, </w:t>
            </w:r>
          </w:p>
          <w:p w14:paraId="161D55E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Email templates, SOQL, SOSL , APIs, Test Class, Test Coverage , Custom metadata</w:t>
            </w:r>
          </w:p>
          <w:p w14:paraId="732EA7A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Worked in DevOps CI/CD pipeline for continuous integration and delivery of the developed code</w:t>
            </w:r>
          </w:p>
          <w:p w14:paraId="09D7731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solution on the principles of configuration and use of OOB features to ensure scalability of the org.</w:t>
            </w:r>
          </w:p>
          <w:p w14:paraId="7DEB47E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Own overall architecture design and solutioning.</w:t>
            </w:r>
          </w:p>
          <w:p w14:paraId="2E36ABA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Lead Solution discussion &amp; present solutions options to Customer IT team &amp; Business on </w:t>
            </w:r>
          </w:p>
          <w:p w14:paraId="42B50F0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Work with Other Vendors IT on the dependencies </w:t>
            </w:r>
          </w:p>
          <w:p w14:paraId="01B420C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working with Salesforce Mobile App Lightning Flows to Automate Business processes.</w:t>
            </w:r>
          </w:p>
          <w:p w14:paraId="599781F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Liaison with Development Team to develop FSL Mobile App requirements. </w:t>
            </w:r>
          </w:p>
          <w:p w14:paraId="2F927BB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Bring enabler and thought leadership to help with higher user adoption.</w:t>
            </w:r>
          </w:p>
          <w:p w14:paraId="06E716F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Must possess strong communication and interpersonal skills</w:t>
            </w:r>
          </w:p>
          <w:p w14:paraId="1856D17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Must have SF architect level certifications</w:t>
            </w:r>
          </w:p>
          <w:p w14:paraId="500C76A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Roles &amp; Responsibilities</w:t>
            </w:r>
          </w:p>
          <w:p w14:paraId="4D77D31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Lead a team throughout the design, development, launch, </w:t>
            </w:r>
          </w:p>
          <w:p w14:paraId="726EF91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and support of Salesforce.com solutions.</w:t>
            </w:r>
          </w:p>
          <w:p w14:paraId="425632F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Develops conceptual design documents targeted to varying audiences of business and technical aptitude.</w:t>
            </w:r>
          </w:p>
          <w:p w14:paraId="2E6B73C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including the data flow and the integration between Salesforce and other enterprise solutions.</w:t>
            </w:r>
          </w:p>
          <w:p w14:paraId="26426E1E">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Offer up creative ideas to help meet the business requirements,</w:t>
            </w:r>
          </w:p>
          <w:p w14:paraId="34EBE8C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reducing the number of customizations and increasing automation.</w:t>
            </w:r>
          </w:p>
          <w:p w14:paraId="5965D23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Architect and document solution design of Salesforce solutions.</w:t>
            </w:r>
          </w:p>
          <w:p w14:paraId="79FED8B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Transition solution designs to development resources responsible for building the solutions.</w:t>
            </w:r>
          </w:p>
          <w:p w14:paraId="52BEDA3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Provide industry leading technical expertise with Salesforce.</w:t>
            </w:r>
          </w:p>
          <w:p w14:paraId="4D8A65C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Help to resolve, mitigate technical/architecture issues, and risks as they arise.</w:t>
            </w:r>
          </w:p>
          <w:p w14:paraId="51BC10C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Manages customer communications, conflicts, and negotiations related to overall architecture design.  </w:t>
            </w:r>
          </w:p>
          <w:p w14:paraId="4ED0412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 Proof of Concept for specific architecture/integration concepts.</w:t>
            </w:r>
          </w:p>
          <w:p w14:paraId="26FC4BB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Proven experience with the Configuration/Administration of Salesforce Service Cloud.</w:t>
            </w:r>
          </w:p>
          <w:p w14:paraId="6BC8AF6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Creating Technical requirements as an input to Salesforce solution design.</w:t>
            </w:r>
          </w:p>
          <w:p w14:paraId="0EC3320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Provide guidance to clients on leading IT and Salesforce practices. </w:t>
            </w:r>
          </w:p>
          <w:p w14:paraId="252508A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Assist technical leads in perform hands-on solution design, </w:t>
            </w:r>
          </w:p>
          <w:p w14:paraId="1FDD3CB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solution architecture, architecture roadmaps, prototyping, proof-of-concepts, </w:t>
            </w:r>
          </w:p>
          <w:p w14:paraId="475AD48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and development tasks as required in support of current and new projects.</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03/25/2025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03/25/2025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03/25/2025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E7E93"/>
    <w:multiLevelType w:val="multilevel"/>
    <w:tmpl w:val="CD7E7E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EC8BB1E"/>
    <w:multiLevelType w:val="multilevel"/>
    <w:tmpl w:val="CEC8BB1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C57A38"/>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2025-03-31T19:02:59Z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0A6B6D1C203C4D138AA86E38F102E21B_13</vt:lpwstr>
  </property>
</Properties>
</file>