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Clerk 1</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64296</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TennCare</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05/12/2025 - 12/31/2025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23</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04/29/2025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2AD5DFC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025119C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310 Great Circle Rd. Nashville, Tennessee 37243</w:t>
            </w:r>
          </w:p>
          <w:p w14:paraId="6F4D747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15E04F7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1D69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527CE94B">
            <w:pPr>
              <w:keepNext w:val="0"/>
              <w:keepLines w:val="0"/>
              <w:widowControl/>
              <w:suppressLineNumbers w:val="0"/>
              <w:jc w:val="left"/>
              <w:rPr>
                <w:rFonts w:hint="default" w:asciiTheme="minorAscii" w:hAnsiTheme="minorAscii"/>
                <w:b/>
                <w:bCs/>
                <w:sz w:val="24"/>
                <w:szCs w:val="24"/>
                <w:lang w:val="en-IN"/>
              </w:rPr>
            </w:pPr>
            <w:r>
              <w:rPr>
                <w:rFonts w:hint="default" w:eastAsia="SimSun" w:cs="Arial" w:asciiTheme="minorAscii" w:hAnsiTheme="minorAscii"/>
                <w:b/>
                <w:bCs/>
                <w:color w:val="000000"/>
                <w:kern w:val="0"/>
                <w:sz w:val="24"/>
                <w:szCs w:val="24"/>
                <w:lang w:val="en-US" w:eastAsia="zh-CN" w:bidi="ar"/>
              </w:rPr>
              <w:t>Additional Location Details (City, State) :</w:t>
            </w:r>
          </w:p>
        </w:tc>
        <w:tc>
          <w:tcPr>
            <w:tcW w:w="3000" w:type="dxa"/>
          </w:tcPr>
          <w:p w14:paraId="5E748CC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Candidates must reside within Nashville, TN area</w:t>
            </w:r>
          </w:p>
        </w:tc>
        <w:tc>
          <w:tcPr>
            <w:tcW w:w="2068" w:type="dxa"/>
            <w:shd w:val="clear" w:color="auto" w:fill="F1F1F1" w:themeFill="background1" w:themeFillShade="F2"/>
          </w:tcPr>
          <w:p w14:paraId="7A8A3DE7">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2C2EEA25">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0368F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70CBD1D">
            <w:pPr>
              <w:keepNext w:val="0"/>
              <w:keepLines w:val="0"/>
              <w:widowControl/>
              <w:suppressLineNumbers w:val="0"/>
              <w:jc w:val="left"/>
              <w:rPr>
                <w:rFonts w:hint="default" w:eastAsia="SimSun" w:cs="Arial" w:asciiTheme="minorAscii" w:hAnsiTheme="minorAscii"/>
                <w:b/>
                <w:bCs/>
                <w:color w:val="000000"/>
                <w:kern w:val="0"/>
                <w:sz w:val="24"/>
                <w:szCs w:val="24"/>
                <w:lang w:val="en-IN" w:eastAsia="zh-CN" w:bidi="ar"/>
              </w:rPr>
            </w:pPr>
            <w:r>
              <w:rPr>
                <w:rFonts w:hint="default" w:eastAsia="SimSun" w:cs="Arial" w:asciiTheme="minorAscii" w:hAnsiTheme="minorAscii"/>
                <w:b/>
                <w:bCs/>
                <w:color w:val="000000"/>
                <w:kern w:val="0"/>
                <w:sz w:val="24"/>
                <w:szCs w:val="24"/>
                <w:lang w:val="en-IN" w:eastAsia="zh-CN" w:bidi="ar"/>
              </w:rPr>
              <w:t>Level/Salary Range :</w:t>
            </w:r>
          </w:p>
        </w:tc>
        <w:tc>
          <w:tcPr>
            <w:tcW w:w="3000" w:type="dxa"/>
          </w:tcPr>
          <w:p w14:paraId="23C3FF6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$14/hr on C2C</w:t>
            </w:r>
            <w:bookmarkStart w:id="0" w:name="_GoBack"/>
            <w:bookmarkEnd w:id="0"/>
          </w:p>
        </w:tc>
        <w:tc>
          <w:tcPr>
            <w:tcW w:w="2068" w:type="dxa"/>
            <w:shd w:val="clear" w:color="auto" w:fill="F1F1F1" w:themeFill="background1" w:themeFillShade="F2"/>
          </w:tcPr>
          <w:p w14:paraId="597CC37F">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0E3FE00D">
            <w:pPr>
              <w:bidi w:val="0"/>
              <w:rPr>
                <w:rFonts w:hint="default" w:asciiTheme="minorAscii" w:hAnsiTheme="minorAscii"/>
                <w:color w:val="000000" w:themeColor="text1"/>
                <w:sz w:val="24"/>
                <w:szCs w:val="24"/>
                <w:lang w:val="en-IN" w:eastAsia="zh-CN"/>
                <w14:textFill>
                  <w14:solidFill>
                    <w14:schemeClr w14:val="tx1"/>
                  </w14:solidFill>
                </w14:textFill>
              </w:rPr>
            </w:pP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Tuesday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Friday 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w:t>
            </w:r>
            <w:r>
              <w:rPr>
                <w:rFonts w:hint="default" w:eastAsia="SimSun" w:cs="Arial" w:asciiTheme="minorAscii" w:hAnsiTheme="minorAscii"/>
                <w:color w:val="000000"/>
                <w:kern w:val="0"/>
                <w:sz w:val="24"/>
                <w:szCs w:val="24"/>
                <w:lang w:val="en-US" w:eastAsia="zh-CN" w:bidi="ar"/>
              </w:rPr>
              <w:t>State of Tennessee Official Standard Office Hours</w:t>
            </w:r>
            <w:r>
              <w:rPr>
                <w:rFonts w:hint="default" w:eastAsia="SimSun" w:cs="Arial" w:asciiTheme="minorAscii" w:hAnsiTheme="minorAscii"/>
                <w:color w:val="000000"/>
                <w:kern w:val="0"/>
                <w:sz w:val="24"/>
                <w:szCs w:val="24"/>
                <w:lang w:val="en-IN" w:eastAsia="zh-CN" w:bidi="ar"/>
              </w:rPr>
              <w:t xml:space="preserve">   </w:t>
            </w:r>
            <w:r>
              <w:rPr>
                <w:rFonts w:hint="default" w:ascii="Arial" w:hAnsi="Arial" w:eastAsia="SimSun" w:cs="Arial"/>
                <w:color w:val="000000"/>
                <w:kern w:val="0"/>
                <w:sz w:val="18"/>
                <w:szCs w:val="18"/>
                <w:lang w:val="en-IN" w:eastAsia="zh-CN" w:bidi="ar"/>
              </w:rPr>
              <w:t xml:space="preserve">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548B3DAA">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E1FF9EB">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Data Entry Support: </w:t>
            </w:r>
          </w:p>
          <w:p w14:paraId="0741A3D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IN" w:eastAsia="zh-CN" w:bidi="ar"/>
              </w:rPr>
              <w:t>Tenn Care</w:t>
            </w:r>
            <w:r>
              <w:rPr>
                <w:rFonts w:hint="default" w:eastAsia="SimSun" w:cs="Arial" w:asciiTheme="minorAscii" w:hAnsiTheme="minorAscii"/>
                <w:color w:val="000000"/>
                <w:kern w:val="0"/>
                <w:sz w:val="24"/>
                <w:szCs w:val="24"/>
                <w:lang w:val="en-US" w:eastAsia="zh-CN" w:bidi="ar"/>
              </w:rPr>
              <w:t xml:space="preserve"> Human Resources is requesting administrative support in the capacity of data entry to assist with their recent transition from paper employee files to an electronic database. </w:t>
            </w:r>
          </w:p>
          <w:p w14:paraId="262E644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These individuals will be responsible for conducting an audit and reorganization of all active/inactive employee files within the new system. This project will conclude on or before June 30, 2025. </w:t>
            </w:r>
          </w:p>
          <w:p w14:paraId="0BB56AB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Timeline is contingent upon the number of resources available and ability to get through the large number of files within the database. </w:t>
            </w:r>
          </w:p>
          <w:p w14:paraId="1968E73A">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Minimum qualifications: </w:t>
            </w:r>
          </w:p>
          <w:p w14:paraId="0867DE2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Proficient in Microsoft Office and general computer use </w:t>
            </w:r>
          </w:p>
          <w:p w14:paraId="3B17F648">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Strong organizational skills, including the ability to prioritize, multi-task, and manage workload to meet specific </w:t>
            </w:r>
            <w:r>
              <w:rPr>
                <w:rFonts w:hint="default" w:eastAsia="SimSun" w:cs="Arial" w:asciiTheme="minorAscii" w:hAnsiTheme="minorAscii"/>
                <w:color w:val="000000"/>
                <w:kern w:val="0"/>
                <w:sz w:val="24"/>
                <w:szCs w:val="24"/>
                <w:lang w:val="en-IN" w:eastAsia="zh-CN" w:bidi="ar"/>
              </w:rPr>
              <w:t>time frames</w:t>
            </w:r>
            <w:r>
              <w:rPr>
                <w:rFonts w:hint="default" w:eastAsia="SimSun" w:cs="Arial" w:asciiTheme="minorAscii" w:hAnsiTheme="minorAscii"/>
                <w:color w:val="000000"/>
                <w:kern w:val="0"/>
                <w:sz w:val="24"/>
                <w:szCs w:val="24"/>
                <w:lang w:val="en-US" w:eastAsia="zh-CN" w:bidi="ar"/>
              </w:rPr>
              <w:t xml:space="preserve"> and deadlines </w:t>
            </w:r>
          </w:p>
          <w:p w14:paraId="107041A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Strong work ethic and </w:t>
            </w:r>
            <w:r>
              <w:rPr>
                <w:rFonts w:hint="default" w:eastAsia="SimSun" w:cs="Arial" w:asciiTheme="minorAscii" w:hAnsiTheme="minorAscii"/>
                <w:color w:val="000000"/>
                <w:kern w:val="0"/>
                <w:sz w:val="24"/>
                <w:szCs w:val="24"/>
                <w:lang w:val="en-IN" w:eastAsia="zh-CN" w:bidi="ar"/>
              </w:rPr>
              <w:t>self-motivated</w:t>
            </w:r>
            <w:r>
              <w:rPr>
                <w:rFonts w:hint="default" w:eastAsia="SimSun" w:cs="Arial" w:asciiTheme="minorAscii" w:hAnsiTheme="minorAscii"/>
                <w:color w:val="000000"/>
                <w:kern w:val="0"/>
                <w:sz w:val="24"/>
                <w:szCs w:val="24"/>
                <w:lang w:val="en-US" w:eastAsia="zh-CN" w:bidi="ar"/>
              </w:rPr>
              <w:t xml:space="preserve"> </w:t>
            </w:r>
          </w:p>
          <w:p w14:paraId="7E20927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Demonstrated ability to establish effective and collaborative working relationships built on trust </w:t>
            </w:r>
          </w:p>
          <w:p w14:paraId="03852D51">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Strong commitment to confidentiality (will be required to sign a confidentiality agreement for the project)</w:t>
            </w:r>
          </w:p>
          <w:p w14:paraId="12143E5C">
            <w:pPr>
              <w:keepNext w:val="0"/>
              <w:keepLines w:val="0"/>
              <w:widowControl/>
              <w:suppressLineNumbers w:val="0"/>
              <w:jc w:val="left"/>
              <w:rPr>
                <w:rFonts w:hint="default" w:eastAsia="Arial Black" w:cs="Arial Black" w:asciiTheme="minorAscii" w:hAnsiTheme="minorAscii"/>
                <w:b/>
                <w:bCs/>
                <w:color w:val="000000"/>
                <w:kern w:val="0"/>
                <w:sz w:val="24"/>
                <w:szCs w:val="24"/>
                <w:lang w:val="en-US" w:eastAsia="zh-CN" w:bidi="ar"/>
              </w:rPr>
            </w:pPr>
          </w:p>
          <w:p w14:paraId="6B8077D1">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r>
              <w:rPr>
                <w:rFonts w:hint="default" w:eastAsia="Arial-BoldMT" w:cs="Arial-BoldMT" w:asciiTheme="minorAscii" w:hAnsiTheme="minorAscii"/>
                <w:b/>
                <w:bCs/>
                <w:color w:val="000000"/>
                <w:kern w:val="0"/>
                <w:sz w:val="24"/>
                <w:szCs w:val="24"/>
                <w:lang w:val="en-US" w:eastAsia="zh-CN" w:bidi="ar"/>
              </w:rPr>
              <w:t>Qualifications</w:t>
            </w:r>
            <w:r>
              <w:rPr>
                <w:rFonts w:hint="default" w:eastAsia="Arial-BoldMT" w:cs="Arial-BoldMT" w:asciiTheme="minorAscii" w:hAnsiTheme="minorAscii"/>
                <w:b/>
                <w:bCs/>
                <w:color w:val="000000"/>
                <w:kern w:val="0"/>
                <w:sz w:val="24"/>
                <w:szCs w:val="24"/>
                <w:lang w:val="en-IN" w:eastAsia="zh-CN" w:bidi="ar"/>
              </w:rPr>
              <w:t xml:space="preserve"> :</w:t>
            </w:r>
          </w:p>
          <w:p w14:paraId="4456C391">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tbl>
            <w:tblPr>
              <w:tblStyle w:val="27"/>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68"/>
              <w:gridCol w:w="2046"/>
              <w:gridCol w:w="1522"/>
              <w:gridCol w:w="1660"/>
              <w:gridCol w:w="2036"/>
            </w:tblGrid>
            <w:tr w14:paraId="099B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81C6BF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vertAlign w:val="baseline"/>
                      <w:lang w:val="en-IN" w:eastAsia="zh-CN" w:bidi="ar"/>
                    </w:rPr>
                    <w:t>Type</w:t>
                  </w:r>
                </w:p>
              </w:tc>
              <w:tc>
                <w:tcPr>
                  <w:tcW w:w="1168" w:type="dxa"/>
                </w:tcPr>
                <w:p w14:paraId="5C91757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vertAlign w:val="baseline"/>
                      <w:lang w:val="en-IN" w:eastAsia="zh-CN" w:bidi="ar"/>
                    </w:rPr>
                    <w:t>Category</w:t>
                  </w:r>
                </w:p>
              </w:tc>
              <w:tc>
                <w:tcPr>
                  <w:tcW w:w="2046" w:type="dxa"/>
                </w:tcPr>
                <w:p w14:paraId="40DBC75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522" w:type="dxa"/>
                </w:tcPr>
                <w:p w14:paraId="32A8318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1660" w:type="dxa"/>
                </w:tcPr>
                <w:p w14:paraId="5C39ED2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2036" w:type="dxa"/>
                </w:tcPr>
                <w:p w14:paraId="24475C0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17EC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14149630">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68" w:type="dxa"/>
                </w:tcPr>
                <w:p w14:paraId="4C31647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046" w:type="dxa"/>
                </w:tcPr>
                <w:p w14:paraId="710D950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Customer Service</w:t>
                  </w:r>
                </w:p>
              </w:tc>
              <w:tc>
                <w:tcPr>
                  <w:tcW w:w="1522" w:type="dxa"/>
                </w:tcPr>
                <w:p w14:paraId="21EED2E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660" w:type="dxa"/>
                </w:tcPr>
                <w:p w14:paraId="5BFCF518">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36" w:type="dxa"/>
                </w:tcPr>
                <w:p w14:paraId="3F04AF80">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3C15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29A75AB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68" w:type="dxa"/>
                </w:tcPr>
                <w:p w14:paraId="5DA5579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046" w:type="dxa"/>
                </w:tcPr>
                <w:p w14:paraId="2FA91D1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Data Entry</w:t>
                  </w:r>
                </w:p>
              </w:tc>
              <w:tc>
                <w:tcPr>
                  <w:tcW w:w="1522" w:type="dxa"/>
                </w:tcPr>
                <w:p w14:paraId="2ACBF19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660" w:type="dxa"/>
                </w:tcPr>
                <w:p w14:paraId="6BB41A5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36" w:type="dxa"/>
                </w:tcPr>
                <w:p w14:paraId="10AF8728">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375D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14:paraId="4DA474D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68" w:type="dxa"/>
                </w:tcPr>
                <w:p w14:paraId="3879B5D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2046" w:type="dxa"/>
                </w:tcPr>
                <w:p w14:paraId="22CB377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Filing</w:t>
                  </w:r>
                </w:p>
              </w:tc>
              <w:tc>
                <w:tcPr>
                  <w:tcW w:w="1522" w:type="dxa"/>
                </w:tcPr>
                <w:p w14:paraId="18E26EB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1660" w:type="dxa"/>
                </w:tcPr>
                <w:p w14:paraId="110500D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p>
              </w:tc>
              <w:tc>
                <w:tcPr>
                  <w:tcW w:w="2036" w:type="dxa"/>
                </w:tcPr>
                <w:p w14:paraId="58747025">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bl>
          <w:p w14:paraId="568D0894">
            <w:pPr>
              <w:keepNext w:val="0"/>
              <w:keepLines w:val="0"/>
              <w:widowControl/>
              <w:suppressLineNumbers w:val="0"/>
              <w:jc w:val="left"/>
              <w:rPr>
                <w:rFonts w:hint="default" w:eastAsia="Arial-BoldMT" w:cs="Arial-BoldMT" w:asciiTheme="minorAscii" w:hAnsiTheme="minorAscii"/>
                <w:b/>
                <w:bCs/>
                <w:color w:val="000000"/>
                <w:kern w:val="0"/>
                <w:sz w:val="24"/>
                <w:szCs w:val="24"/>
                <w:lang w:val="en-IN" w:eastAsia="zh-CN" w:bidi="ar"/>
              </w:rPr>
            </w:pPr>
          </w:p>
          <w:p w14:paraId="6BA059BE">
            <w:pPr>
              <w:keepNext w:val="0"/>
              <w:keepLines w:val="0"/>
              <w:widowControl/>
              <w:suppressLineNumbers w:val="0"/>
              <w:jc w:val="left"/>
              <w:rPr>
                <w:rFonts w:hint="default" w:eastAsia="Arial Black" w:cs="Arial Black" w:asciiTheme="minorAscii" w:hAnsiTheme="minorAscii"/>
                <w:b/>
                <w:bCs/>
                <w:color w:val="000000"/>
                <w:kern w:val="0"/>
                <w:sz w:val="24"/>
                <w:szCs w:val="24"/>
                <w:lang w:val="en-US"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4/23/202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4/23/202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4/23/202</w:t>
            </w:r>
            <w:r>
              <w:rPr>
                <w:rFonts w:hint="default" w:cs="Arial" w:asciiTheme="minorAscii" w:hAnsiTheme="minorAscii"/>
                <w:sz w:val="24"/>
                <w:szCs w:val="24"/>
                <w:lang w:val="en-US"/>
              </w:rPr>
              <w:t>5</w:t>
            </w:r>
          </w:p>
        </w:tc>
      </w:tr>
    </w:tbl>
    <w:p w14:paraId="75DED14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9965DC"/>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34E05"/>
    <w:rsid w:val="0405437C"/>
    <w:rsid w:val="04074B99"/>
    <w:rsid w:val="041A142C"/>
    <w:rsid w:val="0435044F"/>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716C8"/>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7E28F0"/>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E3759E"/>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4A7F"/>
    <w:rsid w:val="46895D0A"/>
    <w:rsid w:val="46897918"/>
    <w:rsid w:val="469F4C79"/>
    <w:rsid w:val="46BE657F"/>
    <w:rsid w:val="46BF7FDC"/>
    <w:rsid w:val="46D753B9"/>
    <w:rsid w:val="46FB3F65"/>
    <w:rsid w:val="471A3632"/>
    <w:rsid w:val="472C6E7E"/>
    <w:rsid w:val="47477D61"/>
    <w:rsid w:val="47512E8B"/>
    <w:rsid w:val="475F21C0"/>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53371"/>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0A4D8E"/>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7</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2025-04-23T20:57:57Z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06CBFF6D899943348D190DC41BA04708_13</vt:lpwstr>
  </property>
</Properties>
</file>