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14"/>
        <w:gridCol w:w="2625"/>
        <w:gridCol w:w="1933"/>
        <w:gridCol w:w="2695"/>
      </w:tblGrid>
      <w:tr w14:paraId="3362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528" w:hRule="atLeast"/>
        </w:trPr>
        <w:tc>
          <w:tcPr>
            <w:tcW w:w="2314" w:type="dxa"/>
            <w:shd w:val="clear" w:color="auto" w:fill="F1F1F1" w:themeFill="background1" w:themeFillShade="F2"/>
          </w:tcPr>
          <w:p w14:paraId="448B70F3">
            <w:pPr>
              <w:pStyle w:val="3"/>
              <w:rPr>
                <w:sz w:val="24"/>
                <w:szCs w:val="24"/>
              </w:rPr>
            </w:pPr>
            <w:sdt>
              <w:sdtPr>
                <w:rPr>
                  <w:sz w:val="24"/>
                  <w:szCs w:val="24"/>
                </w:rPr>
                <w:alias w:val="Job Title:"/>
                <w:tag w:val="Job Title:"/>
                <w:id w:val="900328234"/>
                <w:placeholder>
                  <w:docPart w:val="F836B89E7E1748E6AAE5975D50F759EE"/>
                </w:placeholder>
                <w:temporary/>
                <w:showingPlcHdr/>
                <w15:appearance w15:val="hidden"/>
              </w:sdtPr>
              <w:sdtEndPr>
                <w:rPr>
                  <w:sz w:val="24"/>
                  <w:szCs w:val="24"/>
                </w:rPr>
              </w:sdtEndPr>
              <w:sdtContent>
                <w:r>
                  <w:rPr>
                    <w:sz w:val="24"/>
                    <w:szCs w:val="24"/>
                  </w:rPr>
                  <w:t>Job Title</w:t>
                </w:r>
              </w:sdtContent>
            </w:sdt>
            <w:r>
              <w:rPr>
                <w:sz w:val="24"/>
                <w:szCs w:val="24"/>
              </w:rPr>
              <w:t>:</w:t>
            </w:r>
          </w:p>
        </w:tc>
        <w:tc>
          <w:tcPr>
            <w:tcW w:w="2625" w:type="dxa"/>
          </w:tcPr>
          <w:p w14:paraId="7B9235C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IN-IDOH-Local Clinical </w:t>
            </w:r>
          </w:p>
          <w:p w14:paraId="1173B737">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Specialist, LPN or RN, DEP, D6</w:t>
            </w:r>
          </w:p>
        </w:tc>
        <w:tc>
          <w:tcPr>
            <w:tcW w:w="1933" w:type="dxa"/>
            <w:shd w:val="clear" w:color="auto" w:fill="F1F1F1" w:themeFill="background1" w:themeFillShade="F2"/>
          </w:tcPr>
          <w:p w14:paraId="5B82FE64">
            <w:pPr>
              <w:bidi w:val="0"/>
              <w:rPr>
                <w:rFonts w:hint="default" w:asciiTheme="minorAscii" w:hAnsiTheme="minorAscii"/>
                <w:sz w:val="24"/>
                <w:szCs w:val="24"/>
              </w:rPr>
            </w:pPr>
            <w:r>
              <w:rPr>
                <w:rFonts w:hint="default" w:asciiTheme="minorAscii" w:hAnsiTheme="minorAscii"/>
                <w:b/>
                <w:bCs/>
                <w:sz w:val="24"/>
                <w:szCs w:val="24"/>
                <w:lang w:val="en-US" w:eastAsia="zh-CN"/>
              </w:rPr>
              <w:t xml:space="preserve">Region  </w:t>
            </w:r>
            <w:r>
              <w:rPr>
                <w:rFonts w:hint="default" w:asciiTheme="minorAscii" w:hAnsiTheme="minorAscii"/>
                <w:b/>
                <w:bCs/>
                <w:sz w:val="24"/>
                <w:szCs w:val="24"/>
              </w:rPr>
              <w:t>:</w:t>
            </w:r>
          </w:p>
        </w:tc>
        <w:tc>
          <w:tcPr>
            <w:tcW w:w="2695" w:type="dxa"/>
          </w:tcPr>
          <w:p w14:paraId="7A5E2DE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State of Indiana</w:t>
            </w:r>
          </w:p>
        </w:tc>
      </w:tr>
      <w:tr w14:paraId="79FE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14" w:type="dxa"/>
            <w:shd w:val="clear" w:color="auto" w:fill="F1F1F1" w:themeFill="background1" w:themeFillShade="F2"/>
          </w:tcPr>
          <w:p w14:paraId="4312EF25">
            <w:pPr>
              <w:pStyle w:val="3"/>
              <w:rPr>
                <w:rFonts w:hint="default"/>
                <w:sz w:val="24"/>
                <w:szCs w:val="24"/>
                <w:lang w:val="en-IN"/>
              </w:rPr>
            </w:pPr>
            <w:sdt>
              <w:sdtPr>
                <w:rPr>
                  <w:sz w:val="24"/>
                  <w:szCs w:val="24"/>
                </w:rPr>
                <w:alias w:val="Position Type:"/>
                <w:tag w:val="Position Type:"/>
                <w:id w:val="-538278110"/>
                <w:placeholder>
                  <w:docPart w:val="{ea76a0be-7975-47b5-8ac9-ac9e3450f776}"/>
                </w:placeholder>
                <w:temporary/>
                <w:showingPlcHdr/>
                <w15:appearance w15:val="hidden"/>
              </w:sdtPr>
              <w:sdtEndPr>
                <w:rPr>
                  <w:sz w:val="24"/>
                  <w:szCs w:val="24"/>
                </w:rPr>
              </w:sdtEndPr>
              <w:sdtContent>
                <w:r>
                  <w:rPr>
                    <w:sz w:val="24"/>
                    <w:szCs w:val="24"/>
                  </w:rPr>
                  <w:t>Position Type</w:t>
                </w:r>
              </w:sdtContent>
            </w:sdt>
            <w:r>
              <w:rPr>
                <w:sz w:val="24"/>
                <w:szCs w:val="24"/>
              </w:rPr>
              <w:t>:</w:t>
            </w:r>
          </w:p>
        </w:tc>
        <w:tc>
          <w:tcPr>
            <w:tcW w:w="2625" w:type="dxa"/>
          </w:tcPr>
          <w:p w14:paraId="5BD9EA37">
            <w:pPr>
              <w:bidi w:val="0"/>
              <w:rPr>
                <w:rFonts w:hint="default" w:asciiTheme="minorAscii" w:hAnsiTheme="minorAscii"/>
                <w:sz w:val="24"/>
                <w:szCs w:val="24"/>
              </w:rPr>
            </w:pPr>
            <w:r>
              <w:rPr>
                <w:rFonts w:hint="default" w:asciiTheme="minorAscii" w:hAnsiTheme="minorAscii"/>
                <w:sz w:val="24"/>
                <w:szCs w:val="24"/>
              </w:rPr>
              <w:t>Contract</w:t>
            </w:r>
          </w:p>
        </w:tc>
        <w:tc>
          <w:tcPr>
            <w:tcW w:w="1933" w:type="dxa"/>
            <w:shd w:val="clear" w:color="auto" w:fill="F1F1F1" w:themeFill="background1" w:themeFillShade="F2"/>
          </w:tcPr>
          <w:p w14:paraId="4E40D0DA">
            <w:pPr>
              <w:pStyle w:val="3"/>
              <w:rPr>
                <w:rFonts w:hint="default" w:asciiTheme="minorAscii" w:hAnsiTheme="minorAscii"/>
                <w:sz w:val="24"/>
                <w:szCs w:val="24"/>
              </w:rPr>
            </w:pPr>
            <w:sdt>
              <w:sdtPr>
                <w:rPr>
                  <w:rFonts w:hint="default" w:asciiTheme="minorAscii" w:hAnsiTheme="minorAscii"/>
                  <w:sz w:val="24"/>
                  <w:szCs w:val="24"/>
                </w:rPr>
                <w:alias w:val="Job Code/ Req#:"/>
                <w:tag w:val="Job Code/ Req#:"/>
                <w:id w:val="2006166042"/>
                <w:placeholder>
                  <w:docPart w:val="E0A4C229F0784AB08712B8A6A6FE5340"/>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Code/ Req#</w:t>
                </w:r>
              </w:sdtContent>
            </w:sdt>
            <w:r>
              <w:rPr>
                <w:rFonts w:hint="default" w:asciiTheme="minorAscii" w:hAnsiTheme="minorAscii"/>
                <w:sz w:val="24"/>
                <w:szCs w:val="24"/>
              </w:rPr>
              <w:t>:</w:t>
            </w:r>
          </w:p>
        </w:tc>
        <w:tc>
          <w:tcPr>
            <w:tcW w:w="2695" w:type="dxa"/>
          </w:tcPr>
          <w:p w14:paraId="33B047BC">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755407</w:t>
            </w:r>
          </w:p>
        </w:tc>
      </w:tr>
      <w:tr w14:paraId="53F9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1111" w:hRule="atLeast"/>
        </w:trPr>
        <w:tc>
          <w:tcPr>
            <w:tcW w:w="2314" w:type="dxa"/>
            <w:shd w:val="clear" w:color="auto" w:fill="F1F1F1" w:themeFill="background1" w:themeFillShade="F2"/>
          </w:tcPr>
          <w:p w14:paraId="24ED2880">
            <w:pPr>
              <w:pStyle w:val="3"/>
              <w:rPr>
                <w:sz w:val="24"/>
                <w:szCs w:val="24"/>
              </w:rPr>
            </w:pPr>
            <w:sdt>
              <w:sdtPr>
                <w:rPr>
                  <w:sz w:val="24"/>
                  <w:szCs w:val="24"/>
                </w:rPr>
                <w:alias w:val="Location:"/>
                <w:tag w:val="Location:"/>
                <w:id w:val="784848460"/>
                <w:placeholder>
                  <w:docPart w:val="0DA25137067A46338A00D0A852924022"/>
                </w:placeholder>
                <w:temporary/>
                <w:showingPlcHdr/>
                <w15:appearance w15:val="hidden"/>
              </w:sdtPr>
              <w:sdtEndPr>
                <w:rPr>
                  <w:sz w:val="24"/>
                  <w:szCs w:val="24"/>
                </w:rPr>
              </w:sdtEndPr>
              <w:sdtContent>
                <w:r>
                  <w:rPr>
                    <w:sz w:val="24"/>
                    <w:szCs w:val="24"/>
                  </w:rPr>
                  <w:t>Location</w:t>
                </w:r>
              </w:sdtContent>
            </w:sdt>
            <w:r>
              <w:rPr>
                <w:sz w:val="24"/>
                <w:szCs w:val="24"/>
              </w:rPr>
              <w:t>:</w:t>
            </w:r>
          </w:p>
        </w:tc>
        <w:tc>
          <w:tcPr>
            <w:tcW w:w="2625" w:type="dxa"/>
          </w:tcPr>
          <w:p w14:paraId="7591B5B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Onsite</w:t>
            </w:r>
          </w:p>
          <w:p w14:paraId="37132B4A">
            <w:pPr>
              <w:bidi w:val="0"/>
              <w:rPr>
                <w:rFonts w:hint="default" w:asciiTheme="minorAscii" w:hAnsiTheme="minorAscii"/>
                <w:b/>
                <w:bCs/>
                <w:sz w:val="24"/>
                <w:szCs w:val="24"/>
                <w:lang w:val="en-US" w:eastAsia="zh-CN"/>
              </w:rPr>
            </w:pPr>
            <w:r>
              <w:rPr>
                <w:rFonts w:hint="default" w:asciiTheme="minorAscii" w:hAnsiTheme="minorAscii"/>
                <w:b/>
                <w:bCs/>
                <w:sz w:val="24"/>
                <w:szCs w:val="24"/>
                <w:lang w:val="en-US" w:eastAsia="zh-CN"/>
              </w:rPr>
              <w:t>Worksite Address:</w:t>
            </w:r>
          </w:p>
          <w:p w14:paraId="50A14BF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Mobile Unit for D6, Cambridge City and Tipton INDOT locations.</w:t>
            </w:r>
          </w:p>
        </w:tc>
        <w:tc>
          <w:tcPr>
            <w:tcW w:w="1933" w:type="dxa"/>
            <w:shd w:val="clear" w:color="auto" w:fill="F1F1F1" w:themeFill="background1" w:themeFillShade="F2"/>
          </w:tcPr>
          <w:p w14:paraId="5A7BAB71">
            <w:pPr>
              <w:bidi w:val="0"/>
              <w:rPr>
                <w:rFonts w:hint="default" w:asciiTheme="minorAscii" w:hAnsiTheme="minorAscii"/>
                <w:b/>
                <w:bCs/>
                <w:sz w:val="24"/>
                <w:szCs w:val="24"/>
              </w:rPr>
            </w:pPr>
            <w:r>
              <w:rPr>
                <w:rFonts w:hint="default" w:asciiTheme="minorAscii" w:hAnsiTheme="minorAscii"/>
                <w:b/>
                <w:bCs/>
                <w:sz w:val="24"/>
                <w:szCs w:val="24"/>
                <w:lang w:val="en-US" w:eastAsia="zh-CN"/>
              </w:rPr>
              <w:t>Agency</w:t>
            </w:r>
            <w:r>
              <w:rPr>
                <w:rFonts w:hint="default" w:asciiTheme="minorAscii" w:hAnsiTheme="minorAscii"/>
                <w:b/>
                <w:bCs/>
                <w:sz w:val="24"/>
                <w:szCs w:val="24"/>
                <w:lang w:val="en-IN" w:eastAsia="zh-CN"/>
              </w:rPr>
              <w:t xml:space="preserve"> </w:t>
            </w:r>
            <w:r>
              <w:rPr>
                <w:rFonts w:hint="default" w:asciiTheme="minorAscii" w:hAnsiTheme="minorAscii"/>
                <w:b/>
                <w:bCs/>
                <w:sz w:val="24"/>
                <w:szCs w:val="24"/>
                <w:lang w:val="en-US" w:eastAsia="zh-CN"/>
              </w:rPr>
              <w:t xml:space="preserve">Interview </w:t>
            </w:r>
          </w:p>
          <w:p w14:paraId="69783B04">
            <w:pPr>
              <w:bidi w:val="0"/>
              <w:rPr>
                <w:rFonts w:hint="default" w:asciiTheme="minorAscii" w:hAnsiTheme="minorAscii"/>
                <w:b/>
                <w:bCs/>
                <w:sz w:val="24"/>
                <w:szCs w:val="24"/>
              </w:rPr>
            </w:pPr>
            <w:r>
              <w:rPr>
                <w:rFonts w:hint="default" w:asciiTheme="minorAscii" w:hAnsiTheme="minorAscii"/>
                <w:b/>
                <w:bCs/>
                <w:sz w:val="24"/>
                <w:szCs w:val="24"/>
                <w:lang w:val="en-US" w:eastAsia="zh-CN"/>
              </w:rPr>
              <w:t>Type:</w:t>
            </w:r>
          </w:p>
          <w:p w14:paraId="006AD12E">
            <w:pPr>
              <w:pStyle w:val="3"/>
              <w:rPr>
                <w:rFonts w:hint="default" w:asciiTheme="minorAscii" w:hAnsiTheme="minorAscii"/>
                <w:sz w:val="24"/>
                <w:szCs w:val="24"/>
              </w:rPr>
            </w:pPr>
          </w:p>
        </w:tc>
        <w:tc>
          <w:tcPr>
            <w:tcW w:w="2695" w:type="dxa"/>
          </w:tcPr>
          <w:p w14:paraId="2376197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Webcam only</w:t>
            </w:r>
          </w:p>
          <w:p w14:paraId="09375BB6">
            <w:pPr>
              <w:keepNext w:val="0"/>
              <w:keepLines w:val="0"/>
              <w:widowControl/>
              <w:suppressLineNumbers w:val="0"/>
              <w:jc w:val="left"/>
              <w:rPr>
                <w:rFonts w:hint="default" w:asciiTheme="minorAscii" w:hAnsiTheme="minorAscii"/>
                <w:sz w:val="24"/>
                <w:szCs w:val="24"/>
              </w:rPr>
            </w:pPr>
          </w:p>
          <w:p w14:paraId="4338B87D">
            <w:pPr>
              <w:bidi w:val="0"/>
              <w:rPr>
                <w:rFonts w:hint="default" w:asciiTheme="minorAscii" w:hAnsiTheme="minorAscii"/>
                <w:sz w:val="24"/>
                <w:szCs w:val="24"/>
              </w:rPr>
            </w:pPr>
          </w:p>
          <w:p w14:paraId="70DF1B41">
            <w:pPr>
              <w:bidi w:val="0"/>
              <w:rPr>
                <w:rFonts w:hint="default" w:asciiTheme="minorAscii" w:hAnsiTheme="minorAscii"/>
                <w:sz w:val="24"/>
                <w:szCs w:val="24"/>
              </w:rPr>
            </w:pPr>
          </w:p>
        </w:tc>
      </w:tr>
      <w:tr w14:paraId="38E9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14" w:type="dxa"/>
            <w:shd w:val="clear" w:color="auto" w:fill="F1F1F1" w:themeFill="background1" w:themeFillShade="F2"/>
          </w:tcPr>
          <w:p w14:paraId="1FBA3B38">
            <w:pPr>
              <w:bidi w:val="0"/>
              <w:rPr>
                <w:rFonts w:hint="default"/>
                <w:b/>
                <w:bCs/>
                <w:sz w:val="24"/>
                <w:szCs w:val="24"/>
                <w:lang w:val="en-IN"/>
              </w:rPr>
            </w:pPr>
            <w:r>
              <w:rPr>
                <w:b/>
                <w:bCs/>
                <w:sz w:val="24"/>
                <w:szCs w:val="24"/>
                <w:lang w:val="en-US" w:eastAsia="zh-CN"/>
              </w:rPr>
              <w:t>Req. Status:</w:t>
            </w:r>
          </w:p>
        </w:tc>
        <w:tc>
          <w:tcPr>
            <w:tcW w:w="2625" w:type="dxa"/>
          </w:tcPr>
          <w:p w14:paraId="10ED448C">
            <w:pPr>
              <w:bidi w:val="0"/>
              <w:rPr>
                <w:rFonts w:hint="default" w:asciiTheme="minorAscii" w:hAnsiTheme="minorAscii"/>
                <w:sz w:val="24"/>
                <w:szCs w:val="24"/>
                <w:lang w:val="en-IN"/>
              </w:rPr>
            </w:pPr>
            <w:r>
              <w:rPr>
                <w:rFonts w:hint="default" w:asciiTheme="minorAscii" w:hAnsiTheme="minorAscii"/>
                <w:sz w:val="24"/>
                <w:szCs w:val="24"/>
                <w:lang w:val="en-IN"/>
              </w:rPr>
              <w:t>Open</w:t>
            </w:r>
          </w:p>
        </w:tc>
        <w:tc>
          <w:tcPr>
            <w:tcW w:w="1933" w:type="dxa"/>
            <w:shd w:val="clear" w:color="auto" w:fill="F1F1F1" w:themeFill="background1" w:themeFillShade="F2"/>
          </w:tcPr>
          <w:p w14:paraId="3948C1F6">
            <w:pPr>
              <w:bidi w:val="0"/>
              <w:rPr>
                <w:rFonts w:hint="default" w:asciiTheme="minorAscii" w:hAnsiTheme="minorAscii"/>
                <w:sz w:val="24"/>
                <w:szCs w:val="24"/>
              </w:rPr>
            </w:pPr>
            <w:r>
              <w:rPr>
                <w:rFonts w:hint="default" w:asciiTheme="minorAscii" w:hAnsiTheme="minorAscii"/>
                <w:b/>
                <w:bCs/>
                <w:sz w:val="24"/>
                <w:szCs w:val="24"/>
                <w:lang w:val="en-US" w:eastAsia="zh-CN"/>
              </w:rPr>
              <w:t xml:space="preserve">Start Date: </w:t>
            </w:r>
          </w:p>
        </w:tc>
        <w:tc>
          <w:tcPr>
            <w:tcW w:w="2695" w:type="dxa"/>
          </w:tcPr>
          <w:p w14:paraId="54518319">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02/03/2025</w:t>
            </w:r>
          </w:p>
        </w:tc>
      </w:tr>
      <w:tr w14:paraId="4DED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14" w:type="dxa"/>
            <w:shd w:val="clear" w:color="auto" w:fill="F1F1F1" w:themeFill="background1" w:themeFillShade="F2"/>
          </w:tcPr>
          <w:p w14:paraId="36B245E2">
            <w:pPr>
              <w:pStyle w:val="3"/>
              <w:rPr>
                <w:rFonts w:hint="default"/>
                <w:b/>
                <w:bCs/>
                <w:sz w:val="24"/>
                <w:szCs w:val="24"/>
                <w:lang w:val="en-IN"/>
              </w:rPr>
            </w:pPr>
            <w:r>
              <w:rPr>
                <w:rFonts w:hint="default"/>
                <w:b/>
                <w:bCs/>
                <w:sz w:val="24"/>
                <w:szCs w:val="24"/>
                <w:lang w:val="en-IN"/>
              </w:rPr>
              <w:t>Expenses Allowed</w:t>
            </w:r>
          </w:p>
        </w:tc>
        <w:tc>
          <w:tcPr>
            <w:tcW w:w="2625" w:type="dxa"/>
          </w:tcPr>
          <w:p w14:paraId="44348325">
            <w:pPr>
              <w:keepNext w:val="0"/>
              <w:keepLines w:val="0"/>
              <w:widowControl/>
              <w:suppressLineNumbers w:val="0"/>
              <w:jc w:val="left"/>
              <w:rPr>
                <w:rFonts w:hint="default" w:asciiTheme="minorAscii" w:hAnsiTheme="minorAscii"/>
                <w:sz w:val="24"/>
                <w:szCs w:val="24"/>
                <w:lang w:val="en-IN"/>
              </w:rPr>
            </w:pPr>
            <w:r>
              <w:rPr>
                <w:rFonts w:hint="default" w:asciiTheme="minorAscii" w:hAnsiTheme="minorAscii"/>
                <w:sz w:val="24"/>
                <w:szCs w:val="24"/>
                <w:lang w:val="en-IN"/>
              </w:rPr>
              <w:t>Yes</w:t>
            </w:r>
          </w:p>
        </w:tc>
        <w:tc>
          <w:tcPr>
            <w:tcW w:w="1933" w:type="dxa"/>
            <w:shd w:val="clear" w:color="auto" w:fill="F1F1F1" w:themeFill="background1" w:themeFillShade="F2"/>
          </w:tcPr>
          <w:p w14:paraId="2FC3CD83">
            <w:pPr>
              <w:keepNext w:val="0"/>
              <w:keepLines w:val="0"/>
              <w:widowControl/>
              <w:suppressLineNumbers w:val="0"/>
              <w:jc w:val="left"/>
              <w:rPr>
                <w:rFonts w:hint="default" w:asciiTheme="minorAscii" w:hAnsiTheme="minorAscii"/>
                <w:b/>
                <w:bCs/>
                <w:sz w:val="24"/>
                <w:szCs w:val="24"/>
              </w:rPr>
            </w:pPr>
            <w:r>
              <w:rPr>
                <w:rFonts w:hint="default" w:eastAsia="Arial-BoldMT" w:cs="Calibri" w:asciiTheme="minorAscii" w:hAnsiTheme="minorAscii"/>
                <w:b/>
                <w:bCs/>
                <w:color w:val="666666"/>
                <w:kern w:val="0"/>
                <w:sz w:val="24"/>
                <w:szCs w:val="24"/>
                <w:lang w:val="en-US" w:eastAsia="zh-CN" w:bidi="ar"/>
              </w:rPr>
              <w:t>End Date:</w:t>
            </w:r>
            <w:r>
              <w:rPr>
                <w:rFonts w:hint="default" w:eastAsia="Arial-BoldMT" w:cs="Arial-BoldMT" w:asciiTheme="minorAscii" w:hAnsiTheme="minorAscii"/>
                <w:b/>
                <w:bCs/>
                <w:color w:val="666666"/>
                <w:kern w:val="0"/>
                <w:sz w:val="24"/>
                <w:szCs w:val="24"/>
                <w:lang w:val="en-US" w:eastAsia="zh-CN" w:bidi="ar"/>
              </w:rPr>
              <w:t xml:space="preserve"> </w:t>
            </w:r>
          </w:p>
        </w:tc>
        <w:tc>
          <w:tcPr>
            <w:tcW w:w="2695" w:type="dxa"/>
          </w:tcPr>
          <w:p w14:paraId="5A2116D3">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01/09/2026</w:t>
            </w:r>
          </w:p>
        </w:tc>
      </w:tr>
      <w:tr w14:paraId="317F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14" w:type="dxa"/>
            <w:shd w:val="clear" w:color="auto" w:fill="F1F1F1" w:themeFill="background1" w:themeFillShade="F2"/>
          </w:tcPr>
          <w:p w14:paraId="09714503">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 xml:space="preserve">No.of Openings </w:t>
            </w:r>
          </w:p>
        </w:tc>
        <w:tc>
          <w:tcPr>
            <w:tcW w:w="2625" w:type="dxa"/>
          </w:tcPr>
          <w:p w14:paraId="2595D9CF">
            <w:pPr>
              <w:bidi w:val="0"/>
              <w:rPr>
                <w:rFonts w:hint="default" w:asciiTheme="minorAscii" w:hAnsiTheme="minorAscii"/>
                <w:sz w:val="24"/>
                <w:szCs w:val="24"/>
                <w:lang w:val="en-IN"/>
              </w:rPr>
            </w:pPr>
            <w:r>
              <w:rPr>
                <w:rFonts w:hint="default" w:asciiTheme="minorAscii" w:hAnsiTheme="minorAscii"/>
                <w:sz w:val="24"/>
                <w:szCs w:val="24"/>
                <w:lang w:val="en-IN"/>
              </w:rPr>
              <w:t>1</w:t>
            </w:r>
          </w:p>
        </w:tc>
        <w:tc>
          <w:tcPr>
            <w:tcW w:w="1933" w:type="dxa"/>
            <w:shd w:val="clear" w:color="auto" w:fill="F1F1F1" w:themeFill="background1" w:themeFillShade="F2"/>
          </w:tcPr>
          <w:p w14:paraId="161F5CC4">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No New Submittals After :</w:t>
            </w:r>
          </w:p>
        </w:tc>
        <w:tc>
          <w:tcPr>
            <w:tcW w:w="2695" w:type="dxa"/>
          </w:tcPr>
          <w:p w14:paraId="03C7A7D0">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w:t>
            </w:r>
            <w:r>
              <w:rPr>
                <w:rFonts w:hint="default" w:eastAsia="SimSun" w:cs="Arial" w:asciiTheme="minorAscii" w:hAnsiTheme="minorAscii"/>
                <w:color w:val="000000"/>
                <w:kern w:val="0"/>
                <w:sz w:val="24"/>
                <w:szCs w:val="24"/>
                <w:lang w:val="en-IN" w:eastAsia="zh-CN" w:bidi="ar"/>
              </w:rPr>
              <w:t>2</w:t>
            </w:r>
            <w:r>
              <w:rPr>
                <w:rFonts w:hint="default" w:eastAsia="SimSun" w:cs="Arial" w:asciiTheme="minorAscii" w:hAnsiTheme="minorAscii"/>
                <w:color w:val="000000"/>
                <w:kern w:val="0"/>
                <w:sz w:val="24"/>
                <w:szCs w:val="24"/>
                <w:lang w:val="en-US" w:eastAsia="zh-CN" w:bidi="ar"/>
              </w:rPr>
              <w:t>/</w:t>
            </w:r>
            <w:r>
              <w:rPr>
                <w:rFonts w:hint="default" w:eastAsia="SimSun" w:cs="Arial" w:asciiTheme="minorAscii" w:hAnsiTheme="minorAscii"/>
                <w:color w:val="000000"/>
                <w:kern w:val="0"/>
                <w:sz w:val="24"/>
                <w:szCs w:val="24"/>
                <w:lang w:val="en-IN" w:eastAsia="zh-CN" w:bidi="ar"/>
              </w:rPr>
              <w:t>18</w:t>
            </w:r>
            <w:r>
              <w:rPr>
                <w:rFonts w:hint="default" w:eastAsia="SimSun" w:cs="Arial" w:asciiTheme="minorAscii" w:hAnsiTheme="minorAscii"/>
                <w:color w:val="000000"/>
                <w:kern w:val="0"/>
                <w:sz w:val="24"/>
                <w:szCs w:val="24"/>
                <w:lang w:val="en-US" w:eastAsia="zh-CN" w:bidi="ar"/>
              </w:rPr>
              <w:t>/2025</w:t>
            </w:r>
          </w:p>
        </w:tc>
      </w:tr>
      <w:tr w14:paraId="01A2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14" w:type="dxa"/>
            <w:shd w:val="clear" w:color="auto" w:fill="F1F1F1" w:themeFill="background1" w:themeFillShade="F2"/>
          </w:tcPr>
          <w:p w14:paraId="0E54DC09">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Level/Salary Range :</w:t>
            </w:r>
          </w:p>
        </w:tc>
        <w:tc>
          <w:tcPr>
            <w:tcW w:w="2625" w:type="dxa"/>
          </w:tcPr>
          <w:p w14:paraId="188A8A8C">
            <w:pPr>
              <w:keepNext w:val="0"/>
              <w:keepLines w:val="0"/>
              <w:widowControl/>
              <w:suppressLineNumbers w:val="0"/>
              <w:shd w:val="clear" w:fill="FFFFFF"/>
              <w:ind w:left="0" w:firstLine="0"/>
              <w:jc w:val="left"/>
              <w:rPr>
                <w:rFonts w:ascii="Times New Roman" w:hAnsi="Times New Roman" w:cs="Times New Roman"/>
                <w:i w:val="0"/>
                <w:iCs w:val="0"/>
                <w:caps w:val="0"/>
                <w:color w:val="222222"/>
                <w:spacing w:val="0"/>
                <w:sz w:val="24"/>
                <w:szCs w:val="24"/>
              </w:rPr>
            </w:pPr>
            <w:r>
              <w:rPr>
                <w:rFonts w:ascii="Calibri" w:hAnsi="Calibri" w:eastAsia="SimSun" w:cs="Calibri"/>
                <w:i w:val="0"/>
                <w:iCs w:val="0"/>
                <w:caps w:val="0"/>
                <w:color w:val="000000"/>
                <w:spacing w:val="0"/>
                <w:kern w:val="0"/>
                <w:sz w:val="24"/>
                <w:szCs w:val="24"/>
                <w:shd w:val="clear" w:fill="FFFFFF"/>
                <w:lang w:val="en-US" w:eastAsia="zh-CN" w:bidi="ar"/>
              </w:rPr>
              <w:t>$45/hr on C2C</w:t>
            </w:r>
          </w:p>
          <w:p w14:paraId="5E3F696A">
            <w:pPr>
              <w:bidi w:val="0"/>
              <w:rPr>
                <w:rFonts w:hint="default" w:asciiTheme="minorAscii" w:hAnsiTheme="minorAscii"/>
                <w:sz w:val="24"/>
                <w:szCs w:val="24"/>
                <w:lang w:val="en-IN"/>
              </w:rPr>
            </w:pPr>
          </w:p>
        </w:tc>
        <w:tc>
          <w:tcPr>
            <w:tcW w:w="1933" w:type="dxa"/>
            <w:shd w:val="clear" w:color="auto" w:fill="F1F1F1" w:themeFill="background1" w:themeFillShade="F2"/>
          </w:tcPr>
          <w:p w14:paraId="0AFF6AF0">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Send Resumes to :</w:t>
            </w:r>
          </w:p>
        </w:tc>
        <w:tc>
          <w:tcPr>
            <w:tcW w:w="2695" w:type="dxa"/>
          </w:tcPr>
          <w:p w14:paraId="5AE4CF30">
            <w:pPr>
              <w:keepNext w:val="0"/>
              <w:keepLines w:val="0"/>
              <w:widowControl/>
              <w:suppressLineNumbers w:val="0"/>
              <w:jc w:val="left"/>
              <w:rPr>
                <w:rFonts w:hint="default" w:eastAsia="SimSun" w:asciiTheme="minorAscii" w:hAnsiTheme="minorAscii"/>
                <w:color w:val="000000"/>
                <w:kern w:val="0"/>
                <w:sz w:val="24"/>
                <w:szCs w:val="24"/>
                <w:lang w:val="en-US" w:eastAsia="zh-CN"/>
              </w:rPr>
            </w:pPr>
            <w:r>
              <w:rPr>
                <w:rFonts w:hint="default" w:eastAsia="SimSun" w:asciiTheme="minorAscii" w:hAnsiTheme="minorAscii"/>
                <w:color w:val="000000"/>
                <w:kern w:val="0"/>
                <w:sz w:val="24"/>
                <w:szCs w:val="24"/>
                <w:lang w:val="en-US" w:eastAsia="zh-CN"/>
              </w:rPr>
              <w:t>resumes@taurusbiz.com</w:t>
            </w:r>
          </w:p>
          <w:p w14:paraId="453B17C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tc>
      </w:tr>
      <w:tr w14:paraId="1B2D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Borders>
              <w:top w:val="nil"/>
            </w:tcBorders>
            <w:shd w:val="clear" w:color="auto" w:fill="D8D8D8" w:themeFill="background1" w:themeFillShade="D9"/>
          </w:tcPr>
          <w:p w14:paraId="18641D92">
            <w:pPr>
              <w:keepNext w:val="0"/>
              <w:keepLines w:val="0"/>
              <w:widowControl/>
              <w:suppressLineNumbers w:val="0"/>
              <w:jc w:val="left"/>
              <w:rPr>
                <w:rFonts w:hint="default"/>
                <w:sz w:val="24"/>
                <w:szCs w:val="24"/>
                <w:lang w:val="en-IN"/>
              </w:rPr>
            </w:pPr>
            <w:r>
              <w:rPr>
                <w:rFonts w:hint="default" w:ascii="Arial" w:hAnsi="Arial" w:eastAsia="Arial-BoldMT" w:cs="Arial"/>
                <w:b/>
                <w:bCs/>
                <w:color w:val="666666"/>
                <w:kern w:val="0"/>
                <w:sz w:val="24"/>
                <w:szCs w:val="24"/>
                <w:lang w:val="en-US" w:eastAsia="zh-CN" w:bidi="ar"/>
              </w:rPr>
              <w:t>Requisition Description</w:t>
            </w:r>
            <w:r>
              <w:rPr>
                <w:rFonts w:ascii="Arial-BoldMT" w:hAnsi="Arial-BoldMT" w:eastAsia="Arial-BoldMT" w:cs="Arial-BoldMT"/>
                <w:b/>
                <w:bCs/>
                <w:color w:val="666666"/>
                <w:kern w:val="0"/>
                <w:sz w:val="24"/>
                <w:szCs w:val="24"/>
                <w:lang w:val="en-US" w:eastAsia="zh-CN" w:bidi="ar"/>
              </w:rPr>
              <w:t xml:space="preserve"> </w:t>
            </w:r>
          </w:p>
        </w:tc>
      </w:tr>
      <w:tr w14:paraId="73D6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052E436C">
            <w:pPr>
              <w:keepNext w:val="0"/>
              <w:keepLines w:val="0"/>
              <w:widowControl/>
              <w:suppressLineNumbers w:val="0"/>
              <w:jc w:val="left"/>
              <w:rPr>
                <w:b/>
                <w:bCs/>
                <w:sz w:val="24"/>
                <w:szCs w:val="24"/>
                <w:lang w:val="en-US" w:eastAsia="zh-CN"/>
              </w:rPr>
            </w:pPr>
          </w:p>
          <w:p w14:paraId="79502183">
            <w:pPr>
              <w:keepNext w:val="0"/>
              <w:keepLines w:val="0"/>
              <w:widowControl/>
              <w:suppressLineNumbers w:val="0"/>
              <w:jc w:val="left"/>
              <w:rPr>
                <w:rFonts w:hint="default" w:asciiTheme="minorAscii" w:hAnsiTheme="minorAscii"/>
                <w:sz w:val="24"/>
                <w:szCs w:val="24"/>
              </w:rPr>
            </w:pPr>
            <w:r>
              <w:rPr>
                <w:b/>
                <w:bCs/>
                <w:sz w:val="24"/>
                <w:szCs w:val="24"/>
                <w:lang w:val="en-US" w:eastAsia="zh-CN"/>
              </w:rPr>
              <w:t>Short Description:</w:t>
            </w:r>
            <w:r>
              <w:rPr>
                <w:rFonts w:hint="default" w:asciiTheme="minorAscii" w:hAnsiTheme="minorAscii"/>
                <w:sz w:val="24"/>
                <w:szCs w:val="24"/>
                <w:lang w:val="en-IN" w:eastAsia="zh-CN"/>
              </w:rPr>
              <w:t xml:space="preserve"> </w:t>
            </w:r>
            <w:r>
              <w:rPr>
                <w:rFonts w:hint="default" w:eastAsia="SimSun" w:cs="Arial" w:asciiTheme="minorAscii" w:hAnsiTheme="minorAscii"/>
                <w:color w:val="000000"/>
                <w:kern w:val="0"/>
                <w:sz w:val="24"/>
                <w:szCs w:val="24"/>
                <w:lang w:val="en-US" w:eastAsia="zh-CN" w:bidi="ar"/>
              </w:rPr>
              <w:t>Local Clinical Specialist, RN or LPN License Required.</w:t>
            </w:r>
          </w:p>
          <w:p w14:paraId="4096D555">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3BAE22CC">
            <w:pPr>
              <w:bidi w:val="0"/>
              <w:rPr>
                <w:sz w:val="22"/>
                <w:szCs w:val="22"/>
              </w:rPr>
            </w:pPr>
            <w:r>
              <w:rPr>
                <w:b/>
                <w:bCs/>
                <w:sz w:val="24"/>
                <w:szCs w:val="24"/>
                <w:lang w:val="en-US" w:eastAsia="zh-CN"/>
              </w:rPr>
              <w:t xml:space="preserve">Complete </w:t>
            </w:r>
            <w:r>
              <w:rPr>
                <w:rFonts w:hint="default"/>
                <w:b/>
                <w:bCs/>
                <w:sz w:val="24"/>
                <w:szCs w:val="24"/>
                <w:lang w:val="en-US" w:eastAsia="zh-CN"/>
              </w:rPr>
              <w:t>Description:</w:t>
            </w:r>
            <w:r>
              <w:rPr>
                <w:rFonts w:hint="default"/>
                <w:b/>
                <w:bCs/>
                <w:sz w:val="24"/>
                <w:szCs w:val="24"/>
                <w:lang w:val="en-IN" w:eastAsia="zh-CN"/>
              </w:rPr>
              <w:t xml:space="preserve">    </w:t>
            </w:r>
            <w:r>
              <w:rPr>
                <w:rFonts w:hint="default"/>
                <w:sz w:val="22"/>
                <w:szCs w:val="22"/>
                <w:lang w:val="en-IN" w:eastAsia="zh-CN"/>
              </w:rPr>
              <w:t xml:space="preserve">      </w:t>
            </w:r>
          </w:p>
          <w:p w14:paraId="1034A655">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Purpose of Position/Summary: </w:t>
            </w:r>
          </w:p>
          <w:p w14:paraId="67E64E7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To Provide nursing care services to Indiana residents that follow infection control practices as guided by the CDC, CMS and state regulations. This position will provide essential assistance during periods of increased patient volume or emergencies. </w:t>
            </w:r>
          </w:p>
          <w:p w14:paraId="4959A785">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Essential Duties/Responsibilities: </w:t>
            </w:r>
          </w:p>
          <w:p w14:paraId="70CF0378">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Provide onsite point of care services such as vaccinations and testing. Follow all agency and division policies and procedures relating to safety, infection control, documentation, and eligibility. Document and report concerns as directed to agency leadership. </w:t>
            </w:r>
          </w:p>
          <w:p w14:paraId="0D796887">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Maintain proficiency in all related nursing skills. Complete all required </w:t>
            </w:r>
            <w:r>
              <w:rPr>
                <w:rFonts w:hint="default" w:eastAsia="SimSun" w:cs="Arial" w:asciiTheme="minorAscii" w:hAnsiTheme="minorAscii"/>
                <w:color w:val="000000"/>
                <w:kern w:val="0"/>
                <w:sz w:val="24"/>
                <w:szCs w:val="24"/>
                <w:lang w:val="en-IN" w:eastAsia="zh-CN" w:bidi="ar"/>
              </w:rPr>
              <w:t>training's</w:t>
            </w:r>
            <w:r>
              <w:rPr>
                <w:rFonts w:hint="default" w:eastAsia="SimSun" w:cs="Arial" w:asciiTheme="minorAscii" w:hAnsiTheme="minorAscii"/>
                <w:color w:val="000000"/>
                <w:kern w:val="0"/>
                <w:sz w:val="24"/>
                <w:szCs w:val="24"/>
                <w:lang w:val="en-US" w:eastAsia="zh-CN" w:bidi="ar"/>
              </w:rPr>
              <w:t xml:space="preserve"> and in-services and maintain all required </w:t>
            </w:r>
            <w:r>
              <w:rPr>
                <w:rFonts w:hint="default" w:eastAsia="SimSun" w:cs="Arial" w:asciiTheme="minorAscii" w:hAnsiTheme="minorAscii"/>
                <w:color w:val="000000"/>
                <w:kern w:val="0"/>
                <w:sz w:val="24"/>
                <w:szCs w:val="24"/>
                <w:lang w:val="en-IN" w:eastAsia="zh-CN" w:bidi="ar"/>
              </w:rPr>
              <w:t>license</w:t>
            </w:r>
            <w:r>
              <w:rPr>
                <w:rFonts w:hint="default" w:eastAsia="SimSun" w:cs="Arial" w:asciiTheme="minorAscii" w:hAnsiTheme="minorAscii"/>
                <w:color w:val="000000"/>
                <w:kern w:val="0"/>
                <w:sz w:val="24"/>
                <w:szCs w:val="24"/>
                <w:lang w:val="en-US" w:eastAsia="zh-CN" w:bidi="ar"/>
              </w:rPr>
              <w:t xml:space="preserve"> and certifications. </w:t>
            </w:r>
          </w:p>
          <w:p w14:paraId="760777F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Maintain confidentiality of all patients. </w:t>
            </w:r>
          </w:p>
          <w:p w14:paraId="793E48F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Complete required documentation related to all aspects of care provided. </w:t>
            </w:r>
          </w:p>
          <w:p w14:paraId="476662B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Document findings and submit reports within required </w:t>
            </w:r>
            <w:r>
              <w:rPr>
                <w:rFonts w:hint="default" w:eastAsia="SimSun" w:cs="Arial" w:asciiTheme="minorAscii" w:hAnsiTheme="minorAscii"/>
                <w:color w:val="000000"/>
                <w:kern w:val="0"/>
                <w:sz w:val="24"/>
                <w:szCs w:val="24"/>
                <w:lang w:val="en-IN" w:eastAsia="zh-CN" w:bidi="ar"/>
              </w:rPr>
              <w:t>time frames</w:t>
            </w:r>
            <w:r>
              <w:rPr>
                <w:rFonts w:hint="default" w:eastAsia="SimSun" w:cs="Arial" w:asciiTheme="minorAscii" w:hAnsiTheme="minorAscii"/>
                <w:color w:val="000000"/>
                <w:kern w:val="0"/>
                <w:sz w:val="24"/>
                <w:szCs w:val="24"/>
                <w:lang w:val="en-US" w:eastAsia="zh-CN" w:bidi="ar"/>
              </w:rPr>
              <w:t xml:space="preserve">. </w:t>
            </w:r>
          </w:p>
          <w:p w14:paraId="5EB2D30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Attend required staff and Division meetings. </w:t>
            </w:r>
          </w:p>
          <w:p w14:paraId="0EAAB82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Other duties as assigned </w:t>
            </w:r>
          </w:p>
          <w:p w14:paraId="266E8DB5">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Job Requirements: </w:t>
            </w:r>
          </w:p>
          <w:p w14:paraId="5D9BD600">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Must at least hold an LPN license; RN license preferred. Must be knowledgeable in infection control practices, vaccinations, point of care testing, and phlebotomy. Will travel to various locations in Indiana and assist in the operation of mobile clinics; </w:t>
            </w:r>
          </w:p>
          <w:p w14:paraId="6F54AB7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Specialized knowledge of principles of nursing practice and standards of care; </w:t>
            </w:r>
          </w:p>
          <w:p w14:paraId="136CCB1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Ability to work without onsite clinical supervision; </w:t>
            </w:r>
          </w:p>
          <w:p w14:paraId="525303E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Knowledge of nursing procedures and the ability to work in a variety of settings; </w:t>
            </w:r>
          </w:p>
          <w:p w14:paraId="3DBAEBB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Ability to identify potential adverse health and safety conditions; </w:t>
            </w:r>
          </w:p>
          <w:p w14:paraId="5E631AD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Ability to work as part of a team; </w:t>
            </w:r>
          </w:p>
          <w:p w14:paraId="1675216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Ability to utilize computer equipment and software to enter, retrieve and manipulate data; </w:t>
            </w:r>
          </w:p>
          <w:p w14:paraId="7DDE5F3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Must hold and maintain a Valid Indiana’s Driver’s License; </w:t>
            </w:r>
          </w:p>
          <w:p w14:paraId="33DCEC2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Ability and willingness to work before and after standard work hours, including on weekends; </w:t>
            </w:r>
          </w:p>
          <w:p w14:paraId="3D9D6E4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Professional demeanor and ability to maintain composure under stressful situations; </w:t>
            </w:r>
          </w:p>
          <w:p w14:paraId="757B2768">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Commitment to the public health mission of protecting the health, safety, rights, privacy, and well-being of residents in long term care facilities; </w:t>
            </w:r>
          </w:p>
          <w:p w14:paraId="0F29043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Effectively communicate, both orally and in writing </w:t>
            </w:r>
          </w:p>
          <w:p w14:paraId="6D48EA97">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Supervisory Responsibilities/Direct Reports: </w:t>
            </w:r>
          </w:p>
          <w:p w14:paraId="0579BD3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Not applicable </w:t>
            </w:r>
          </w:p>
          <w:p w14:paraId="76B94F2D">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Difficulty of Work: </w:t>
            </w:r>
          </w:p>
          <w:p w14:paraId="13C7BF4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Must be able to travel throughout an assigned region of Indiana. The ideal candidate would be willing to respond to surges in patient demand by being available for additional shifts or on short notice. Might have some overnight stays depending on location of outbreaks, and agency </w:t>
            </w:r>
          </w:p>
          <w:p w14:paraId="6AC9C0D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needs. </w:t>
            </w:r>
          </w:p>
          <w:p w14:paraId="759698EE">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Responsibility: </w:t>
            </w:r>
          </w:p>
          <w:p w14:paraId="4A1F6D4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public health nurse plays a crucial role in community well-being. Responsibilities may include conducting health assessments, providing vaccinations, testing, offering health education and providing treatment and care within diverse populations. They are required to provide care, and documentation consistent with all state and federal rules/regulations. </w:t>
            </w:r>
          </w:p>
          <w:p w14:paraId="24F2AFC9">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Personal Work Relationships: </w:t>
            </w:r>
          </w:p>
          <w:p w14:paraId="6D59B8A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This individual may be expected to work alone or within team and will partner with agency personnel and related stakeholders working towards completion of assigned functions. Exceptional customer service is provided to agency partners, facility partners, and/or the general public. </w:t>
            </w:r>
          </w:p>
          <w:p w14:paraId="143EF869">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Physical Effort: </w:t>
            </w:r>
          </w:p>
          <w:p w14:paraId="3E6564A7">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This role requires the ability to operate a motor vehicle and drive short and long distances in all weather and light conditions. </w:t>
            </w:r>
          </w:p>
          <w:p w14:paraId="133D126C">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Depending on the duties performed or environment setting, frequent walking, standing, climbing stairs, bending, stooping, pushing, pulling and/or similar movements may be involved. </w:t>
            </w:r>
          </w:p>
          <w:p w14:paraId="7BAC3F1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This role requires the ability to lift/transport items up to 20 lbs with or without the assistance of equipment. </w:t>
            </w:r>
          </w:p>
          <w:p w14:paraId="57EEBB1B">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This role requires keen observational and hearing skills to stay alert for possible dangerous situations </w:t>
            </w:r>
          </w:p>
          <w:p w14:paraId="40365365">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Working Conditions: </w:t>
            </w:r>
          </w:p>
          <w:p w14:paraId="31BA1D4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Conditions may vary depending on clinic location. Clinics may be held outdoors in a variety of weather conditions. During outbreak response, all Personal Protective </w:t>
            </w:r>
          </w:p>
          <w:p w14:paraId="27AA6BBA">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Required/Desired Skills </w:t>
            </w:r>
          </w:p>
          <w:p w14:paraId="26B0679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Equipment (PPE) must be worn according to agency policies and infection control practices must be followed at all times. </w:t>
            </w:r>
          </w:p>
          <w:p w14:paraId="6DF3ADD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Work will be accomplished as part of a larger mobile team. </w:t>
            </w:r>
          </w:p>
          <w:p w14:paraId="586FB04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Individual will be assigned to a specific district mobile unit. </w:t>
            </w:r>
          </w:p>
          <w:p w14:paraId="2B9839A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Work will begin and end at a predetermined location. </w:t>
            </w:r>
          </w:p>
          <w:p w14:paraId="648EFCD0">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Personnel will ride to and from sites in the mobile unit unless otherwise authorized by direct supervisor. </w:t>
            </w:r>
          </w:p>
          <w:p w14:paraId="76839B8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Agency will provide all supplies and equipment necessary to perform assigned tasks.</w:t>
            </w:r>
          </w:p>
          <w:p w14:paraId="50B2A090">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32AFDCB5">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r>
              <w:rPr>
                <w:rFonts w:hint="default" w:ascii="Arial" w:hAnsi="Arial" w:eastAsia="Arial-BoldMT" w:cs="Arial"/>
                <w:b/>
                <w:bCs/>
                <w:color w:val="000000"/>
                <w:kern w:val="0"/>
                <w:sz w:val="24"/>
                <w:szCs w:val="24"/>
                <w:lang w:val="en-US" w:eastAsia="zh-CN" w:bidi="ar"/>
              </w:rPr>
              <w:t>Required/Desired Skills</w:t>
            </w:r>
          </w:p>
          <w:p w14:paraId="48D67579">
            <w:pPr>
              <w:keepNext w:val="0"/>
              <w:keepLines w:val="0"/>
              <w:widowControl/>
              <w:suppressLineNumbers w:val="0"/>
              <w:jc w:val="left"/>
              <w:rPr>
                <w:rFonts w:hint="default" w:ascii="Arial" w:hAnsi="Arial" w:eastAsia="Arial-BoldMT" w:cs="Arial"/>
                <w:b/>
                <w:bCs/>
                <w:color w:val="000000"/>
                <w:kern w:val="0"/>
                <w:sz w:val="24"/>
                <w:szCs w:val="24"/>
                <w:lang w:val="en-IN" w:eastAsia="zh-CN" w:bidi="ar"/>
              </w:rPr>
            </w:pPr>
          </w:p>
          <w:tbl>
            <w:tblPr>
              <w:tblStyle w:val="27"/>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2137"/>
              <w:gridCol w:w="1192"/>
              <w:gridCol w:w="1572"/>
            </w:tblGrid>
            <w:tr w14:paraId="02F4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433" w:type="dxa"/>
                </w:tcPr>
                <w:p w14:paraId="50380DAC">
                  <w:pPr>
                    <w:bidi w:val="0"/>
                    <w:rPr>
                      <w:rFonts w:hint="default"/>
                      <w:b/>
                      <w:bCs/>
                      <w:sz w:val="24"/>
                      <w:szCs w:val="24"/>
                      <w:lang w:val="en-IN" w:eastAsia="zh-CN"/>
                    </w:rPr>
                  </w:pPr>
                  <w:r>
                    <w:rPr>
                      <w:b/>
                      <w:bCs/>
                      <w:sz w:val="24"/>
                      <w:szCs w:val="24"/>
                      <w:lang w:val="en-US" w:eastAsia="zh-CN"/>
                    </w:rPr>
                    <w:t xml:space="preserve">Skill </w:t>
                  </w:r>
                </w:p>
              </w:tc>
              <w:tc>
                <w:tcPr>
                  <w:tcW w:w="2137" w:type="dxa"/>
                </w:tcPr>
                <w:p w14:paraId="44AC86F1">
                  <w:pPr>
                    <w:bidi w:val="0"/>
                    <w:rPr>
                      <w:rFonts w:hint="default"/>
                      <w:b/>
                      <w:bCs/>
                      <w:sz w:val="24"/>
                      <w:szCs w:val="24"/>
                      <w:lang w:val="en-IN" w:eastAsia="zh-CN"/>
                    </w:rPr>
                  </w:pPr>
                  <w:r>
                    <w:rPr>
                      <w:b/>
                      <w:bCs/>
                      <w:sz w:val="24"/>
                      <w:szCs w:val="24"/>
                      <w:lang w:val="en-US" w:eastAsia="zh-CN"/>
                    </w:rPr>
                    <w:t>Required /Desired</w:t>
                  </w:r>
                </w:p>
              </w:tc>
              <w:tc>
                <w:tcPr>
                  <w:tcW w:w="1192" w:type="dxa"/>
                </w:tcPr>
                <w:p w14:paraId="56AE156A">
                  <w:pPr>
                    <w:bidi w:val="0"/>
                    <w:rPr>
                      <w:rFonts w:hint="default"/>
                      <w:b/>
                      <w:bCs/>
                      <w:sz w:val="24"/>
                      <w:szCs w:val="24"/>
                      <w:lang w:val="en-IN" w:eastAsia="zh-CN"/>
                    </w:rPr>
                  </w:pPr>
                  <w:r>
                    <w:rPr>
                      <w:b/>
                      <w:bCs/>
                      <w:sz w:val="24"/>
                      <w:szCs w:val="24"/>
                      <w:lang w:val="en-US" w:eastAsia="zh-CN"/>
                    </w:rPr>
                    <w:t xml:space="preserve">Amount </w:t>
                  </w:r>
                </w:p>
              </w:tc>
              <w:tc>
                <w:tcPr>
                  <w:tcW w:w="1572" w:type="dxa"/>
                </w:tcPr>
                <w:p w14:paraId="6E80E7FB">
                  <w:pPr>
                    <w:bidi w:val="0"/>
                    <w:rPr>
                      <w:rFonts w:hint="default"/>
                      <w:b/>
                      <w:bCs/>
                      <w:sz w:val="24"/>
                      <w:szCs w:val="24"/>
                      <w:lang w:val="en-IN" w:eastAsia="zh-CN"/>
                    </w:rPr>
                  </w:pPr>
                  <w:r>
                    <w:rPr>
                      <w:b/>
                      <w:bCs/>
                      <w:sz w:val="24"/>
                      <w:szCs w:val="24"/>
                      <w:lang w:val="en-US" w:eastAsia="zh-CN"/>
                    </w:rPr>
                    <w:t xml:space="preserve">of Experience </w:t>
                  </w:r>
                </w:p>
              </w:tc>
            </w:tr>
            <w:tr w14:paraId="29BB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433" w:type="dxa"/>
                </w:tcPr>
                <w:p w14:paraId="5FE5FD0F">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Indiana Professional License or License from an NLC participating state required at time of submission (LPN or RN)</w:t>
                  </w:r>
                </w:p>
              </w:tc>
              <w:tc>
                <w:tcPr>
                  <w:tcW w:w="2137" w:type="dxa"/>
                </w:tcPr>
                <w:p w14:paraId="781D4410">
                  <w:pPr>
                    <w:keepNext w:val="0"/>
                    <w:keepLines w:val="0"/>
                    <w:widowControl/>
                    <w:suppressLineNumbers w:val="0"/>
                    <w:jc w:val="center"/>
                    <w:rPr>
                      <w:rFonts w:hint="default" w:asciiTheme="minorAscii" w:hAnsiTheme="minorAscii"/>
                      <w:b/>
                      <w:bCs/>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Required</w:t>
                  </w:r>
                </w:p>
              </w:tc>
              <w:tc>
                <w:tcPr>
                  <w:tcW w:w="1192" w:type="dxa"/>
                </w:tcPr>
                <w:p w14:paraId="0F1D8EB8">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026931B2">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1847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433" w:type="dxa"/>
                </w:tcPr>
                <w:p w14:paraId="46979A0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Prior experience and comfortable working with pediatric patients</w:t>
                  </w:r>
                </w:p>
              </w:tc>
              <w:tc>
                <w:tcPr>
                  <w:tcW w:w="2137" w:type="dxa"/>
                </w:tcPr>
                <w:p w14:paraId="355F408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Highly desired</w:t>
                  </w:r>
                </w:p>
              </w:tc>
              <w:tc>
                <w:tcPr>
                  <w:tcW w:w="1192" w:type="dxa"/>
                </w:tcPr>
                <w:p w14:paraId="60F4EE1D">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5D2CDE4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p>
              </w:tc>
            </w:tr>
            <w:tr w14:paraId="5D09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2D41DC5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Triage experience</w:t>
                  </w:r>
                </w:p>
              </w:tc>
              <w:tc>
                <w:tcPr>
                  <w:tcW w:w="2137" w:type="dxa"/>
                </w:tcPr>
                <w:p w14:paraId="4FF0F21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Highly desired</w:t>
                  </w:r>
                </w:p>
              </w:tc>
              <w:tc>
                <w:tcPr>
                  <w:tcW w:w="1192" w:type="dxa"/>
                </w:tcPr>
                <w:p w14:paraId="5341554E">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57AF102A">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1E9C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4F71E43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Emergency response experience ( </w:t>
                  </w:r>
                </w:p>
                <w:p w14:paraId="275DC6D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emergency management, hospital incident management, emergencymedical)</w:t>
                  </w:r>
                </w:p>
              </w:tc>
              <w:tc>
                <w:tcPr>
                  <w:tcW w:w="2137" w:type="dxa"/>
                </w:tcPr>
                <w:p w14:paraId="13C9350E">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Highly desired</w:t>
                  </w:r>
                </w:p>
              </w:tc>
              <w:tc>
                <w:tcPr>
                  <w:tcW w:w="1192" w:type="dxa"/>
                </w:tcPr>
                <w:p w14:paraId="38BE9094">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18D71A88">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58B9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4030683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Good bed side manners/professionalism</w:t>
                  </w:r>
                </w:p>
              </w:tc>
              <w:tc>
                <w:tcPr>
                  <w:tcW w:w="2137" w:type="dxa"/>
                </w:tcPr>
                <w:p w14:paraId="7245F007">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Highly desired</w:t>
                  </w:r>
                </w:p>
              </w:tc>
              <w:tc>
                <w:tcPr>
                  <w:tcW w:w="1192" w:type="dxa"/>
                </w:tcPr>
                <w:p w14:paraId="23E6DA92">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44CA4D7B">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1302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011AD42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Current CPR Certification.</w:t>
                  </w:r>
                </w:p>
              </w:tc>
              <w:tc>
                <w:tcPr>
                  <w:tcW w:w="2137" w:type="dxa"/>
                </w:tcPr>
                <w:p w14:paraId="499956A0">
                  <w:pPr>
                    <w:keepNext w:val="0"/>
                    <w:keepLines w:val="0"/>
                    <w:widowControl/>
                    <w:suppressLineNumbers w:val="0"/>
                    <w:ind w:firstLine="600" w:firstLineChars="250"/>
                    <w:jc w:val="both"/>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D</w:t>
                  </w:r>
                  <w:r>
                    <w:rPr>
                      <w:rFonts w:hint="default" w:eastAsia="SimSun" w:cs="Arial" w:asciiTheme="minorAscii" w:hAnsiTheme="minorAscii"/>
                      <w:color w:val="000000"/>
                      <w:kern w:val="0"/>
                      <w:sz w:val="24"/>
                      <w:szCs w:val="24"/>
                      <w:lang w:val="en-US" w:eastAsia="zh-CN" w:bidi="ar"/>
                    </w:rPr>
                    <w:t>esired</w:t>
                  </w:r>
                </w:p>
              </w:tc>
              <w:tc>
                <w:tcPr>
                  <w:tcW w:w="1192" w:type="dxa"/>
                </w:tcPr>
                <w:p w14:paraId="722AB754">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6769FF79">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bl>
          <w:p w14:paraId="5EC46BC1">
            <w:pPr>
              <w:bidi w:val="0"/>
              <w:rPr>
                <w:b/>
                <w:bCs/>
                <w:sz w:val="24"/>
                <w:szCs w:val="24"/>
                <w:lang w:val="en-US" w:eastAsia="zh-CN"/>
              </w:rPr>
            </w:pPr>
          </w:p>
          <w:p w14:paraId="71536C4D">
            <w:pPr>
              <w:bidi w:val="0"/>
              <w:rPr>
                <w:rFonts w:hint="default"/>
                <w:sz w:val="24"/>
                <w:szCs w:val="24"/>
                <w:lang w:val="en-IN" w:eastAsia="zh-CN"/>
              </w:rPr>
            </w:pPr>
            <w:r>
              <w:rPr>
                <w:b/>
                <w:bCs/>
                <w:sz w:val="24"/>
                <w:szCs w:val="24"/>
                <w:lang w:val="en-US" w:eastAsia="zh-CN"/>
              </w:rPr>
              <w:t>Questions</w:t>
            </w:r>
            <w:r>
              <w:rPr>
                <w:rFonts w:hint="default"/>
                <w:b/>
                <w:bCs/>
                <w:sz w:val="24"/>
                <w:szCs w:val="24"/>
                <w:lang w:val="en-IN" w:eastAsia="zh-CN"/>
              </w:rPr>
              <w:t>:</w:t>
            </w:r>
          </w:p>
          <w:p w14:paraId="3AB5B86A">
            <w:pPr>
              <w:bidi w:val="0"/>
              <w:rPr>
                <w:rFonts w:hint="default"/>
                <w:sz w:val="24"/>
                <w:szCs w:val="24"/>
                <w:lang w:val="en-IN" w:eastAsia="zh-CN"/>
              </w:rPr>
            </w:pPr>
          </w:p>
          <w:tbl>
            <w:tblPr>
              <w:tblStyle w:val="2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721"/>
            </w:tblGrid>
            <w:tr w14:paraId="547B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29" w:type="dxa"/>
                </w:tcPr>
                <w:p w14:paraId="55E7765B">
                  <w:pPr>
                    <w:bidi w:val="0"/>
                    <w:rPr>
                      <w:rFonts w:hint="default"/>
                      <w:sz w:val="22"/>
                      <w:szCs w:val="22"/>
                      <w:lang w:val="en-IN" w:eastAsia="zh-CN"/>
                    </w:rPr>
                  </w:pPr>
                </w:p>
              </w:tc>
              <w:tc>
                <w:tcPr>
                  <w:tcW w:w="7721" w:type="dxa"/>
                </w:tcPr>
                <w:p w14:paraId="47295A1A">
                  <w:pPr>
                    <w:bidi w:val="0"/>
                    <w:rPr>
                      <w:rFonts w:hint="default"/>
                      <w:b/>
                      <w:bCs/>
                      <w:sz w:val="22"/>
                      <w:szCs w:val="22"/>
                      <w:lang w:val="en-US" w:eastAsia="zh-CN"/>
                    </w:rPr>
                  </w:pPr>
                  <w:r>
                    <w:rPr>
                      <w:rFonts w:hint="default"/>
                      <w:sz w:val="22"/>
                      <w:szCs w:val="22"/>
                      <w:lang w:val="en-IN" w:eastAsia="zh-CN"/>
                    </w:rPr>
                    <w:t xml:space="preserve">                                                           </w:t>
                  </w:r>
                  <w:r>
                    <w:rPr>
                      <w:rFonts w:hint="default"/>
                      <w:b/>
                      <w:bCs/>
                      <w:sz w:val="22"/>
                      <w:szCs w:val="22"/>
                      <w:lang w:val="en-US" w:eastAsia="zh-CN"/>
                    </w:rPr>
                    <w:t>Description</w:t>
                  </w:r>
                </w:p>
                <w:p w14:paraId="11614FBD">
                  <w:pPr>
                    <w:bidi w:val="0"/>
                    <w:rPr>
                      <w:rFonts w:hint="default"/>
                      <w:sz w:val="22"/>
                      <w:szCs w:val="22"/>
                      <w:lang w:val="en-IN" w:eastAsia="zh-CN"/>
                    </w:rPr>
                  </w:pPr>
                </w:p>
              </w:tc>
            </w:tr>
            <w:tr w14:paraId="1903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587E443D">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1</w:t>
                  </w:r>
                </w:p>
              </w:tc>
              <w:tc>
                <w:tcPr>
                  <w:tcW w:w="7721" w:type="dxa"/>
                </w:tcPr>
                <w:p w14:paraId="0B23A34F">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Absences greater than two weeks MUST be approved by CAI management in advance, and contact information must be provided to CAI so that the resource can be reached during his or her absence. The Client has the right to dismiss the resource if he or she does not return to work by the agreed upon date. Do you accept this requirement?</w:t>
                  </w:r>
                </w:p>
              </w:tc>
            </w:tr>
            <w:tr w14:paraId="1DFF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29" w:type="dxa"/>
                </w:tcPr>
                <w:p w14:paraId="41E0F65E">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2</w:t>
                  </w:r>
                </w:p>
              </w:tc>
              <w:tc>
                <w:tcPr>
                  <w:tcW w:w="7721" w:type="dxa"/>
                </w:tcPr>
                <w:p w14:paraId="0EEBE819">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Please list candidate's email address.</w:t>
                  </w:r>
                </w:p>
              </w:tc>
            </w:tr>
            <w:tr w14:paraId="455D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29" w:type="dxa"/>
                </w:tcPr>
                <w:p w14:paraId="568E4098">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3</w:t>
                  </w:r>
                </w:p>
              </w:tc>
              <w:tc>
                <w:tcPr>
                  <w:tcW w:w="7721" w:type="dxa"/>
                </w:tcPr>
                <w:p w14:paraId="719061C3">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Please list the city and state where candidate currently resides.</w:t>
                  </w:r>
                </w:p>
              </w:tc>
            </w:tr>
            <w:tr w14:paraId="166F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7EF4D26A">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4</w:t>
                  </w:r>
                </w:p>
              </w:tc>
              <w:tc>
                <w:tcPr>
                  <w:tcW w:w="7721" w:type="dxa"/>
                </w:tcPr>
                <w:p w14:paraId="185ABD5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This position requires the selected candidate to complete the "Prescreen Questions- Medical" PRIOR to client interview (template in Compliance section). Please upload completed document in candidate profile, under Compliance Section. Do you accept this requirement?</w:t>
                  </w:r>
                </w:p>
              </w:tc>
            </w:tr>
            <w:tr w14:paraId="032B6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61A8E822">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5</w:t>
                  </w:r>
                </w:p>
              </w:tc>
              <w:tc>
                <w:tcPr>
                  <w:tcW w:w="7721" w:type="dxa"/>
                </w:tcPr>
                <w:p w14:paraId="26ED120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The selected candidate will work in an assigned geographical district, but may be asked to support other areas at times to support a large scale incident. The candidate will be expected to meet at a designated location each work day for arranged team transportation. Candidates electing to travel directly to the worksite using their own vehicle will do so at their own cost (no expenses permitted for this travel), and must be communicated/approved with the client ahead of time. Do you accept this requirement.</w:t>
                  </w:r>
                </w:p>
              </w:tc>
            </w:tr>
            <w:tr w14:paraId="5239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6F2796AA">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6</w:t>
                  </w:r>
                </w:p>
              </w:tc>
              <w:tc>
                <w:tcPr>
                  <w:tcW w:w="7721" w:type="dxa"/>
                </w:tcPr>
                <w:p w14:paraId="1CB092D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The selected candidate will be supporting IDOH District # 6 efforts in this role. Each day the team will meet at a location in the respective district for team travel to that day's worksite. Please refer to district map on the reference tab in requisition. Do you/candidate accept this requirement?</w:t>
                  </w:r>
                </w:p>
              </w:tc>
            </w:tr>
            <w:tr w14:paraId="3495A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6BC0D41E">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7</w:t>
                  </w:r>
                </w:p>
              </w:tc>
              <w:tc>
                <w:tcPr>
                  <w:tcW w:w="7721" w:type="dxa"/>
                </w:tcPr>
                <w:p w14:paraId="0372BB5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This position may require selected candidates to work overtime hours (with prior management approval). Have you discussed this with the candidate, and are they able to meet this requirement?</w:t>
                  </w:r>
                </w:p>
              </w:tc>
            </w:tr>
            <w:tr w14:paraId="43C5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018F936F">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8</w:t>
                  </w:r>
                </w:p>
              </w:tc>
              <w:tc>
                <w:tcPr>
                  <w:tcW w:w="7721" w:type="dxa"/>
                </w:tcPr>
                <w:p w14:paraId="00E5576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Candidate is required to have a valid LPN or RN Indiana Professional License or current license from an NLC participating state. Please upload copy of current professional license under reference section; this is required at time of submission PRIOR to client interview. Do you accept this requirement?</w:t>
                  </w:r>
                </w:p>
              </w:tc>
            </w:tr>
            <w:tr w14:paraId="57D90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2FCABA8F">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9</w:t>
                  </w:r>
                </w:p>
              </w:tc>
              <w:tc>
                <w:tcPr>
                  <w:tcW w:w="7721" w:type="dxa"/>
                </w:tcPr>
                <w:p w14:paraId="1718C9D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In the event candidate is requested to assist at other districts, overnight travel may be required. Do you accept this requirement? (Note: travel expenses outside of assigned district will be reimbursable expenses)</w:t>
                  </w:r>
                </w:p>
              </w:tc>
            </w:tr>
            <w:tr w14:paraId="5C30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4C1C2370">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10</w:t>
                  </w:r>
                </w:p>
              </w:tc>
              <w:tc>
                <w:tcPr>
                  <w:tcW w:w="7721" w:type="dxa"/>
                </w:tcPr>
                <w:p w14:paraId="6143158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Candidate must reside local to the district they are applying for (Howard, Tipton, Grant, </w:t>
                  </w:r>
                  <w:r>
                    <w:rPr>
                      <w:rFonts w:hint="default" w:eastAsia="SimSun" w:cs="Arial" w:asciiTheme="minorAscii" w:hAnsiTheme="minorAscii"/>
                      <w:color w:val="000000"/>
                      <w:kern w:val="0"/>
                      <w:sz w:val="24"/>
                      <w:szCs w:val="24"/>
                      <w:lang w:val="en-IN" w:eastAsia="zh-CN" w:bidi="ar"/>
                    </w:rPr>
                    <w:t>Black ford</w:t>
                  </w:r>
                  <w:r>
                    <w:rPr>
                      <w:rFonts w:hint="default" w:eastAsia="SimSun" w:cs="Arial" w:asciiTheme="minorAscii" w:hAnsiTheme="minorAscii"/>
                      <w:color w:val="000000"/>
                      <w:kern w:val="0"/>
                      <w:sz w:val="24"/>
                      <w:szCs w:val="24"/>
                      <w:lang w:val="en-US" w:eastAsia="zh-CN" w:bidi="ar"/>
                    </w:rPr>
                    <w:t>, Jay, Madison, Delaware, Randolph, Henry, Wayne, Rush, Fayette, Union Co.) District map is located on the reference tab in requisition. Please confirm which district you are submitting candidate to and what county candidate lives in.</w:t>
                  </w:r>
                </w:p>
              </w:tc>
            </w:tr>
            <w:tr w14:paraId="3246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411E96EF">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11</w:t>
                  </w:r>
                </w:p>
              </w:tc>
              <w:tc>
                <w:tcPr>
                  <w:tcW w:w="7721" w:type="dxa"/>
                </w:tcPr>
                <w:p w14:paraId="63A1A96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If candidate is selected, you must provide proof of Medical Malpractice Coverage in the amount of $500,000 per claim, $1.5m aggregate, and proof of participation in Indiana Patient Compensation Fund. Do you accept this requirement?</w:t>
                  </w:r>
                </w:p>
              </w:tc>
            </w:tr>
            <w:tr w14:paraId="1D5D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760B4FC3">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12</w:t>
                  </w:r>
                </w:p>
              </w:tc>
              <w:tc>
                <w:tcPr>
                  <w:tcW w:w="7721" w:type="dxa"/>
                </w:tcPr>
                <w:p w14:paraId="16B00A3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Position has variable hours and days, to include weekends. Due to the </w:t>
                  </w:r>
                  <w:r>
                    <w:rPr>
                      <w:rFonts w:hint="default" w:eastAsia="SimSun" w:cs="Arial" w:asciiTheme="minorAscii" w:hAnsiTheme="minorAscii"/>
                      <w:color w:val="000000"/>
                      <w:kern w:val="0"/>
                      <w:sz w:val="24"/>
                      <w:szCs w:val="24"/>
                      <w:lang w:val="en-IN" w:eastAsia="zh-CN" w:bidi="ar"/>
                    </w:rPr>
                    <w:t>n</w:t>
                  </w:r>
                  <w:r>
                    <w:rPr>
                      <w:rFonts w:hint="default" w:eastAsia="SimSun" w:cs="Arial" w:asciiTheme="minorAscii" w:hAnsiTheme="minorAscii"/>
                      <w:color w:val="000000"/>
                      <w:kern w:val="0"/>
                      <w:sz w:val="24"/>
                      <w:szCs w:val="24"/>
                      <w:lang w:val="en-US" w:eastAsia="zh-CN" w:bidi="ar"/>
                    </w:rPr>
                    <w:t>ature of our business weekends are required for all contractors. Advance approval for time-off is required through Indiana site manager. Do you accept this requirement?</w:t>
                  </w:r>
                </w:p>
              </w:tc>
            </w:tr>
            <w:tr w14:paraId="1235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66182EB6">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13</w:t>
                  </w:r>
                </w:p>
              </w:tc>
              <w:tc>
                <w:tcPr>
                  <w:tcW w:w="7721" w:type="dxa"/>
                </w:tcPr>
                <w:p w14:paraId="1B9126F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Candidate must be available to begin contract assignment on 02/03/2025 (6-month contract). Do you accept this requirement?</w:t>
                  </w:r>
                </w:p>
              </w:tc>
            </w:tr>
          </w:tbl>
          <w:p w14:paraId="1B3656BD">
            <w:pPr>
              <w:rPr>
                <w:rFonts w:hint="default"/>
                <w:b/>
                <w:bCs/>
                <w:sz w:val="24"/>
                <w:szCs w:val="24"/>
                <w:lang w:val="en-IN" w:eastAsia="zh-CN"/>
              </w:rPr>
            </w:pPr>
          </w:p>
          <w:p w14:paraId="78AFAC2E">
            <w:pPr>
              <w:rPr>
                <w:rFonts w:hint="default"/>
                <w:b/>
                <w:bCs/>
                <w:sz w:val="24"/>
                <w:szCs w:val="24"/>
                <w:lang w:val="en-IN" w:eastAsia="zh-CN"/>
              </w:rPr>
            </w:pPr>
          </w:p>
        </w:tc>
      </w:tr>
      <w:tr w14:paraId="0958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4B7981ED">
            <w:pPr>
              <w:rPr>
                <w:rFonts w:hint="default"/>
                <w:b/>
                <w:bCs/>
                <w:sz w:val="24"/>
                <w:szCs w:val="24"/>
                <w:lang w:val="en-IN" w:eastAsia="zh-C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16"/>
        <w:gridCol w:w="2929"/>
        <w:gridCol w:w="1416"/>
        <w:gridCol w:w="3206"/>
      </w:tblGrid>
      <w:tr w14:paraId="42BE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tcBorders>
              <w:top w:val="nil"/>
            </w:tcBorders>
            <w:shd w:val="clear" w:color="auto" w:fill="D8D8D8" w:themeFill="background1" w:themeFillShade="D9"/>
          </w:tcPr>
          <w:p w14:paraId="0897D996">
            <w:pPr>
              <w:spacing w:after="0"/>
              <w:rPr>
                <w:b/>
                <w:bCs/>
                <w:sz w:val="24"/>
                <w:szCs w:val="24"/>
              </w:rPr>
            </w:pPr>
            <w:sdt>
              <w:sdtPr>
                <w:rPr>
                  <w:b/>
                  <w:bCs/>
                  <w:sz w:val="24"/>
                  <w:szCs w:val="24"/>
                </w:rPr>
                <w:alias w:val="Reviewed By:"/>
                <w:tag w:val="Reviewed By:"/>
                <w:id w:val="-989627547"/>
                <w:placeholder>
                  <w:docPart w:val="EAB76091527B4D958FDFA38CABB47683"/>
                </w:placeholder>
                <w:temporary/>
                <w:showingPlcHdr/>
                <w15:appearance w15:val="hidden"/>
              </w:sdtPr>
              <w:sdtEndPr>
                <w:rPr>
                  <w:b/>
                  <w:bCs/>
                  <w:sz w:val="24"/>
                  <w:szCs w:val="24"/>
                </w:rPr>
              </w:sdtEndPr>
              <w:sdtContent>
                <w:r>
                  <w:rPr>
                    <w:b/>
                    <w:bCs/>
                    <w:sz w:val="24"/>
                    <w:szCs w:val="24"/>
                  </w:rPr>
                  <w:t>Reviewed By</w:t>
                </w:r>
              </w:sdtContent>
            </w:sdt>
            <w:r>
              <w:rPr>
                <w:b/>
                <w:bCs/>
                <w:sz w:val="24"/>
                <w:szCs w:val="24"/>
              </w:rPr>
              <w:t>:</w:t>
            </w:r>
          </w:p>
        </w:tc>
        <w:tc>
          <w:tcPr>
            <w:tcW w:w="2929" w:type="dxa"/>
            <w:tcBorders>
              <w:top w:val="nil"/>
            </w:tcBorders>
          </w:tcPr>
          <w:p w14:paraId="586107EA">
            <w:pPr>
              <w:spacing w:after="0"/>
              <w:rPr>
                <w:rFonts w:hint="default"/>
                <w:sz w:val="24"/>
                <w:szCs w:val="24"/>
                <w:lang w:val="en-IN"/>
              </w:rPr>
            </w:pPr>
            <w:r>
              <w:rPr>
                <w:rFonts w:hint="default"/>
                <w:sz w:val="24"/>
                <w:szCs w:val="24"/>
                <w:lang w:val="en-IN"/>
              </w:rPr>
              <w:t>Swathi G</w:t>
            </w:r>
          </w:p>
        </w:tc>
        <w:tc>
          <w:tcPr>
            <w:tcW w:w="1416" w:type="dxa"/>
            <w:tcBorders>
              <w:top w:val="nil"/>
            </w:tcBorders>
            <w:shd w:val="clear" w:color="auto" w:fill="D8D8D8" w:themeFill="background1" w:themeFillShade="D9"/>
          </w:tcPr>
          <w:p w14:paraId="66FAC59C">
            <w:pPr>
              <w:spacing w:after="0"/>
              <w:rPr>
                <w:b/>
                <w:bCs/>
                <w:sz w:val="24"/>
                <w:szCs w:val="24"/>
              </w:rPr>
            </w:pPr>
            <w:sdt>
              <w:sdtPr>
                <w:rPr>
                  <w:b/>
                  <w:bCs/>
                  <w:sz w:val="24"/>
                  <w:szCs w:val="24"/>
                </w:rPr>
                <w:alias w:val="Date:"/>
                <w:tag w:val="Date:"/>
                <w:id w:val="-895658618"/>
                <w:placeholder>
                  <w:docPart w:val="651E91CC04F64F2F9260271DB7820C9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Borders>
              <w:top w:val="nil"/>
            </w:tcBorders>
          </w:tcPr>
          <w:p w14:paraId="35D095C6">
            <w:pPr>
              <w:spacing w:after="0"/>
              <w:rPr>
                <w:rFonts w:hint="default"/>
                <w:sz w:val="24"/>
                <w:szCs w:val="24"/>
                <w:lang w:val="en-IN"/>
              </w:rPr>
            </w:pPr>
            <w:r>
              <w:rPr>
                <w:rFonts w:hint="default"/>
                <w:sz w:val="24"/>
                <w:szCs w:val="24"/>
                <w:lang w:val="en-IN"/>
              </w:rPr>
              <w:t>02/12/2025</w:t>
            </w:r>
          </w:p>
        </w:tc>
      </w:tr>
      <w:tr w14:paraId="651A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F9F24D">
            <w:pPr>
              <w:spacing w:after="0"/>
              <w:rPr>
                <w:b/>
                <w:bCs/>
                <w:sz w:val="24"/>
                <w:szCs w:val="24"/>
              </w:rPr>
            </w:pPr>
            <w:sdt>
              <w:sdtPr>
                <w:rPr>
                  <w:b/>
                  <w:bCs/>
                  <w:sz w:val="24"/>
                  <w:szCs w:val="24"/>
                </w:rPr>
                <w:alias w:val="Approved By:"/>
                <w:tag w:val="Approved By:"/>
                <w:id w:val="550121496"/>
                <w:placeholder>
                  <w:docPart w:val="21B22365F44D420A9328361A43038623"/>
                </w:placeholder>
                <w:temporary/>
                <w:showingPlcHdr/>
                <w15:appearance w15:val="hidden"/>
              </w:sdtPr>
              <w:sdtEndPr>
                <w:rPr>
                  <w:b/>
                  <w:bCs/>
                  <w:sz w:val="24"/>
                  <w:szCs w:val="24"/>
                </w:rPr>
              </w:sdtEndPr>
              <w:sdtContent>
                <w:r>
                  <w:rPr>
                    <w:b/>
                    <w:bCs/>
                    <w:sz w:val="24"/>
                    <w:szCs w:val="24"/>
                  </w:rPr>
                  <w:t>Approved By</w:t>
                </w:r>
              </w:sdtContent>
            </w:sdt>
            <w:r>
              <w:rPr>
                <w:b/>
                <w:bCs/>
                <w:sz w:val="24"/>
                <w:szCs w:val="24"/>
              </w:rPr>
              <w:t>:</w:t>
            </w:r>
          </w:p>
        </w:tc>
        <w:tc>
          <w:tcPr>
            <w:tcW w:w="2929" w:type="dxa"/>
          </w:tcPr>
          <w:p w14:paraId="3428E26A">
            <w:pPr>
              <w:spacing w:after="0"/>
              <w:rPr>
                <w:sz w:val="24"/>
                <w:szCs w:val="24"/>
              </w:rPr>
            </w:pPr>
            <w:r>
              <w:rPr>
                <w:sz w:val="24"/>
                <w:szCs w:val="24"/>
              </w:rPr>
              <w:t>Ram S</w:t>
            </w:r>
          </w:p>
        </w:tc>
        <w:tc>
          <w:tcPr>
            <w:tcW w:w="1416" w:type="dxa"/>
            <w:shd w:val="clear" w:color="auto" w:fill="D8D8D8" w:themeFill="background1" w:themeFillShade="D9"/>
          </w:tcPr>
          <w:p w14:paraId="614C0531">
            <w:pPr>
              <w:spacing w:after="0"/>
              <w:rPr>
                <w:b/>
                <w:bCs/>
                <w:sz w:val="24"/>
                <w:szCs w:val="24"/>
              </w:rPr>
            </w:pPr>
            <w:sdt>
              <w:sdtPr>
                <w:rPr>
                  <w:b/>
                  <w:bCs/>
                  <w:sz w:val="24"/>
                  <w:szCs w:val="24"/>
                </w:rPr>
                <w:alias w:val="Date:"/>
                <w:tag w:val="Date:"/>
                <w:id w:val="1405646853"/>
                <w:placeholder>
                  <w:docPart w:val="5EFAC03B66A84A9EA250F75A5F34326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Pr>
          <w:p w14:paraId="5FEF163D">
            <w:pPr>
              <w:spacing w:after="0"/>
              <w:rPr>
                <w:rFonts w:hint="default"/>
                <w:sz w:val="24"/>
                <w:szCs w:val="24"/>
                <w:lang w:val="en-IN"/>
              </w:rPr>
            </w:pPr>
            <w:r>
              <w:rPr>
                <w:rFonts w:hint="default"/>
                <w:sz w:val="24"/>
                <w:szCs w:val="24"/>
                <w:lang w:val="en-IN"/>
              </w:rPr>
              <w:t>02/12/2025</w:t>
            </w:r>
          </w:p>
        </w:tc>
      </w:tr>
      <w:tr w14:paraId="7553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329472">
            <w:pPr>
              <w:spacing w:after="0"/>
              <w:rPr>
                <w:b/>
                <w:bCs/>
                <w:sz w:val="24"/>
                <w:szCs w:val="24"/>
              </w:rPr>
            </w:pPr>
            <w:sdt>
              <w:sdtPr>
                <w:rPr>
                  <w:b/>
                  <w:bCs/>
                  <w:sz w:val="24"/>
                  <w:szCs w:val="24"/>
                </w:rPr>
                <w:alias w:val="Last Updated By:"/>
                <w:tag w:val="Last Updated By:"/>
                <w:id w:val="1088044937"/>
                <w:placeholder>
                  <w:docPart w:val="82861DC68B3C4136A28F8438D4013BCA"/>
                </w:placeholder>
                <w:temporary/>
                <w:showingPlcHdr/>
                <w15:appearance w15:val="hidden"/>
              </w:sdtPr>
              <w:sdtEndPr>
                <w:rPr>
                  <w:b/>
                  <w:bCs/>
                  <w:sz w:val="24"/>
                  <w:szCs w:val="24"/>
                </w:rPr>
              </w:sdtEndPr>
              <w:sdtContent>
                <w:r>
                  <w:rPr>
                    <w:b/>
                    <w:bCs/>
                    <w:sz w:val="24"/>
                    <w:szCs w:val="24"/>
                  </w:rPr>
                  <w:t>Last Updated By</w:t>
                </w:r>
              </w:sdtContent>
            </w:sdt>
            <w:r>
              <w:rPr>
                <w:b/>
                <w:bCs/>
                <w:sz w:val="24"/>
                <w:szCs w:val="24"/>
              </w:rPr>
              <w:t>:</w:t>
            </w:r>
          </w:p>
        </w:tc>
        <w:tc>
          <w:tcPr>
            <w:tcW w:w="2929" w:type="dxa"/>
          </w:tcPr>
          <w:p w14:paraId="5BFECEAC">
            <w:pPr>
              <w:spacing w:after="0"/>
              <w:rPr>
                <w:rFonts w:hint="default"/>
                <w:sz w:val="24"/>
                <w:szCs w:val="24"/>
                <w:lang w:val="en-IN"/>
              </w:rPr>
            </w:pPr>
            <w:r>
              <w:rPr>
                <w:rFonts w:hint="default"/>
                <w:sz w:val="24"/>
                <w:szCs w:val="24"/>
                <w:lang w:val="en-IN"/>
              </w:rPr>
              <w:t>Swathi G</w:t>
            </w:r>
          </w:p>
        </w:tc>
        <w:tc>
          <w:tcPr>
            <w:tcW w:w="1416" w:type="dxa"/>
            <w:shd w:val="clear" w:color="auto" w:fill="D8D8D8" w:themeFill="background1" w:themeFillShade="D9"/>
          </w:tcPr>
          <w:p w14:paraId="1F277688">
            <w:pPr>
              <w:spacing w:after="0"/>
              <w:rPr>
                <w:b/>
                <w:bCs/>
                <w:sz w:val="24"/>
                <w:szCs w:val="24"/>
              </w:rPr>
            </w:pPr>
            <w:sdt>
              <w:sdtPr>
                <w:rPr>
                  <w:b/>
                  <w:bCs/>
                  <w:sz w:val="24"/>
                  <w:szCs w:val="24"/>
                </w:rPr>
                <w:alias w:val="Date/Time:"/>
                <w:tag w:val="Date/Time:"/>
                <w:id w:val="-1114593219"/>
                <w:placeholder>
                  <w:docPart w:val="56D8F7C5D6654EAB960C7D18EBCE3E00"/>
                </w:placeholder>
                <w:temporary/>
                <w:showingPlcHdr/>
                <w15:appearance w15:val="hidden"/>
              </w:sdtPr>
              <w:sdtEndPr>
                <w:rPr>
                  <w:b/>
                  <w:bCs/>
                  <w:sz w:val="24"/>
                  <w:szCs w:val="24"/>
                </w:rPr>
              </w:sdtEndPr>
              <w:sdtContent>
                <w:r>
                  <w:rPr>
                    <w:b/>
                    <w:bCs/>
                    <w:sz w:val="24"/>
                    <w:szCs w:val="24"/>
                  </w:rPr>
                  <w:t>Date/Time</w:t>
                </w:r>
              </w:sdtContent>
            </w:sdt>
            <w:r>
              <w:rPr>
                <w:b/>
                <w:bCs/>
                <w:sz w:val="24"/>
                <w:szCs w:val="24"/>
              </w:rPr>
              <w:t>:</w:t>
            </w:r>
          </w:p>
        </w:tc>
        <w:tc>
          <w:tcPr>
            <w:tcW w:w="3206" w:type="dxa"/>
          </w:tcPr>
          <w:p w14:paraId="686299B8">
            <w:pPr>
              <w:spacing w:after="0"/>
              <w:rPr>
                <w:rFonts w:hint="default"/>
                <w:sz w:val="24"/>
                <w:szCs w:val="24"/>
                <w:lang w:val="en-IN"/>
              </w:rPr>
            </w:pPr>
            <w:r>
              <w:rPr>
                <w:rFonts w:hint="default"/>
                <w:sz w:val="24"/>
                <w:szCs w:val="24"/>
                <w:lang w:val="en-IN"/>
              </w:rPr>
              <w:t>02/12</w:t>
            </w:r>
            <w:bookmarkStart w:id="0" w:name="_GoBack"/>
            <w:bookmarkEnd w:id="0"/>
            <w:r>
              <w:rPr>
                <w:rFonts w:hint="default"/>
                <w:sz w:val="24"/>
                <w:szCs w:val="24"/>
                <w:lang w:val="en-IN"/>
              </w:rPr>
              <w:t>/2025</w:t>
            </w:r>
          </w:p>
        </w:tc>
      </w:tr>
    </w:tbl>
    <w:p w14:paraId="4FAB0DF2">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C95C">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B70A">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EA2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E3543"/>
    <w:rsid w:val="005F3E2C"/>
    <w:rsid w:val="006228EE"/>
    <w:rsid w:val="00635407"/>
    <w:rsid w:val="0066002F"/>
    <w:rsid w:val="006A0C25"/>
    <w:rsid w:val="00761239"/>
    <w:rsid w:val="00780E77"/>
    <w:rsid w:val="00795023"/>
    <w:rsid w:val="007D3519"/>
    <w:rsid w:val="007D7034"/>
    <w:rsid w:val="00802707"/>
    <w:rsid w:val="008156CB"/>
    <w:rsid w:val="0083261D"/>
    <w:rsid w:val="008527F0"/>
    <w:rsid w:val="0089483A"/>
    <w:rsid w:val="008A6F05"/>
    <w:rsid w:val="009541C6"/>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E00E9F"/>
    <w:rsid w:val="00E553AA"/>
    <w:rsid w:val="00EA0EB4"/>
    <w:rsid w:val="00F37398"/>
    <w:rsid w:val="00F42096"/>
    <w:rsid w:val="00F5388D"/>
    <w:rsid w:val="00F73A09"/>
    <w:rsid w:val="00FC53EB"/>
    <w:rsid w:val="01775AB7"/>
    <w:rsid w:val="01AC4CD4"/>
    <w:rsid w:val="01FF7304"/>
    <w:rsid w:val="02C85485"/>
    <w:rsid w:val="030002CA"/>
    <w:rsid w:val="03275A1F"/>
    <w:rsid w:val="03914E64"/>
    <w:rsid w:val="03F74B34"/>
    <w:rsid w:val="05370A04"/>
    <w:rsid w:val="05970686"/>
    <w:rsid w:val="06F00A8D"/>
    <w:rsid w:val="07606FFD"/>
    <w:rsid w:val="07981066"/>
    <w:rsid w:val="07F21670"/>
    <w:rsid w:val="0851784F"/>
    <w:rsid w:val="08914E07"/>
    <w:rsid w:val="08C45057"/>
    <w:rsid w:val="09372A6A"/>
    <w:rsid w:val="09902C76"/>
    <w:rsid w:val="0B321830"/>
    <w:rsid w:val="0B393DE2"/>
    <w:rsid w:val="0B686864"/>
    <w:rsid w:val="0B71456D"/>
    <w:rsid w:val="0BC66791"/>
    <w:rsid w:val="0BC8480C"/>
    <w:rsid w:val="0BC92A2E"/>
    <w:rsid w:val="0BF37B6E"/>
    <w:rsid w:val="0D076749"/>
    <w:rsid w:val="0D243FB9"/>
    <w:rsid w:val="0D673A62"/>
    <w:rsid w:val="0E22383E"/>
    <w:rsid w:val="0E2D22A1"/>
    <w:rsid w:val="0E337D13"/>
    <w:rsid w:val="0E4A7C2B"/>
    <w:rsid w:val="0E854709"/>
    <w:rsid w:val="0ED2630A"/>
    <w:rsid w:val="0EE11518"/>
    <w:rsid w:val="0F177DA1"/>
    <w:rsid w:val="0F9118F2"/>
    <w:rsid w:val="0FED448A"/>
    <w:rsid w:val="108E667C"/>
    <w:rsid w:val="111E2E6B"/>
    <w:rsid w:val="112634A3"/>
    <w:rsid w:val="112E23BD"/>
    <w:rsid w:val="11521B2F"/>
    <w:rsid w:val="11680B28"/>
    <w:rsid w:val="11C35499"/>
    <w:rsid w:val="11C83EDF"/>
    <w:rsid w:val="12065C33"/>
    <w:rsid w:val="12530E62"/>
    <w:rsid w:val="12632C0B"/>
    <w:rsid w:val="128E030E"/>
    <w:rsid w:val="13396D21"/>
    <w:rsid w:val="138D2A8E"/>
    <w:rsid w:val="13A86965"/>
    <w:rsid w:val="141615C4"/>
    <w:rsid w:val="142E3EF1"/>
    <w:rsid w:val="14506849"/>
    <w:rsid w:val="14576266"/>
    <w:rsid w:val="14C53172"/>
    <w:rsid w:val="15697A73"/>
    <w:rsid w:val="15942418"/>
    <w:rsid w:val="15E663A2"/>
    <w:rsid w:val="162E00AA"/>
    <w:rsid w:val="163D1FDF"/>
    <w:rsid w:val="164A2484"/>
    <w:rsid w:val="17103868"/>
    <w:rsid w:val="171635D5"/>
    <w:rsid w:val="17397B7B"/>
    <w:rsid w:val="173E1F6A"/>
    <w:rsid w:val="179C165E"/>
    <w:rsid w:val="17C07708"/>
    <w:rsid w:val="18580107"/>
    <w:rsid w:val="185946EA"/>
    <w:rsid w:val="18CD6658"/>
    <w:rsid w:val="196150BD"/>
    <w:rsid w:val="19AC1F74"/>
    <w:rsid w:val="19FD4DBC"/>
    <w:rsid w:val="1A686ED7"/>
    <w:rsid w:val="1ABE0A6C"/>
    <w:rsid w:val="1AD06FC0"/>
    <w:rsid w:val="1B4335CE"/>
    <w:rsid w:val="1BF65477"/>
    <w:rsid w:val="1C0C0712"/>
    <w:rsid w:val="1C7D5A08"/>
    <w:rsid w:val="1CB10DF5"/>
    <w:rsid w:val="1D945099"/>
    <w:rsid w:val="1DDD204A"/>
    <w:rsid w:val="1EBC6F29"/>
    <w:rsid w:val="1EE15901"/>
    <w:rsid w:val="1F0B7C6F"/>
    <w:rsid w:val="1F446577"/>
    <w:rsid w:val="1F544AD3"/>
    <w:rsid w:val="1FB97080"/>
    <w:rsid w:val="1FCE0D8F"/>
    <w:rsid w:val="20622A7B"/>
    <w:rsid w:val="208D692F"/>
    <w:rsid w:val="213E1283"/>
    <w:rsid w:val="21AE7509"/>
    <w:rsid w:val="226B7ED8"/>
    <w:rsid w:val="227E2BAF"/>
    <w:rsid w:val="22947984"/>
    <w:rsid w:val="23237D2B"/>
    <w:rsid w:val="238501D2"/>
    <w:rsid w:val="23D30B10"/>
    <w:rsid w:val="243773BE"/>
    <w:rsid w:val="251B6576"/>
    <w:rsid w:val="25F75918"/>
    <w:rsid w:val="26146E6F"/>
    <w:rsid w:val="2616454F"/>
    <w:rsid w:val="263360F5"/>
    <w:rsid w:val="26720751"/>
    <w:rsid w:val="26A80852"/>
    <w:rsid w:val="27484E86"/>
    <w:rsid w:val="282C3213"/>
    <w:rsid w:val="283E1AA4"/>
    <w:rsid w:val="295155C7"/>
    <w:rsid w:val="29F36BF3"/>
    <w:rsid w:val="2A427D3B"/>
    <w:rsid w:val="2A8F5EEB"/>
    <w:rsid w:val="2CAB69B7"/>
    <w:rsid w:val="2CD11357"/>
    <w:rsid w:val="2D24536F"/>
    <w:rsid w:val="2D823F18"/>
    <w:rsid w:val="2F281382"/>
    <w:rsid w:val="2F286082"/>
    <w:rsid w:val="2F432D4E"/>
    <w:rsid w:val="2F481C98"/>
    <w:rsid w:val="2F572182"/>
    <w:rsid w:val="2FE96590"/>
    <w:rsid w:val="30810708"/>
    <w:rsid w:val="315C08FD"/>
    <w:rsid w:val="31795C4D"/>
    <w:rsid w:val="317D45FE"/>
    <w:rsid w:val="3275422A"/>
    <w:rsid w:val="32C23C73"/>
    <w:rsid w:val="32DC6CA9"/>
    <w:rsid w:val="33D11FED"/>
    <w:rsid w:val="34611062"/>
    <w:rsid w:val="34C766B1"/>
    <w:rsid w:val="34CE1398"/>
    <w:rsid w:val="34E20F01"/>
    <w:rsid w:val="34E463DC"/>
    <w:rsid w:val="34FE4ACB"/>
    <w:rsid w:val="358E708C"/>
    <w:rsid w:val="35981966"/>
    <w:rsid w:val="36D36B6E"/>
    <w:rsid w:val="38EC07D4"/>
    <w:rsid w:val="395B28BE"/>
    <w:rsid w:val="39AD6B60"/>
    <w:rsid w:val="39E269ED"/>
    <w:rsid w:val="39F302F3"/>
    <w:rsid w:val="3A257BB2"/>
    <w:rsid w:val="3A701153"/>
    <w:rsid w:val="3A863CF6"/>
    <w:rsid w:val="3AA019DB"/>
    <w:rsid w:val="3AB320D6"/>
    <w:rsid w:val="3C737B09"/>
    <w:rsid w:val="3CE478F2"/>
    <w:rsid w:val="3D774AE7"/>
    <w:rsid w:val="3D7D5142"/>
    <w:rsid w:val="3DFD478E"/>
    <w:rsid w:val="3E0C216A"/>
    <w:rsid w:val="3E48469E"/>
    <w:rsid w:val="3E56789E"/>
    <w:rsid w:val="3E8D7574"/>
    <w:rsid w:val="3E927CE3"/>
    <w:rsid w:val="3EA84792"/>
    <w:rsid w:val="3F3636D1"/>
    <w:rsid w:val="3F7A218F"/>
    <w:rsid w:val="3F9B2556"/>
    <w:rsid w:val="40582851"/>
    <w:rsid w:val="40937230"/>
    <w:rsid w:val="4128261B"/>
    <w:rsid w:val="421F5034"/>
    <w:rsid w:val="447E2460"/>
    <w:rsid w:val="44851F21"/>
    <w:rsid w:val="44C87DEE"/>
    <w:rsid w:val="45F615CA"/>
    <w:rsid w:val="461346C4"/>
    <w:rsid w:val="465A6CB6"/>
    <w:rsid w:val="46B913D2"/>
    <w:rsid w:val="47B61BBB"/>
    <w:rsid w:val="480B6532"/>
    <w:rsid w:val="485E164A"/>
    <w:rsid w:val="48814391"/>
    <w:rsid w:val="48C45A83"/>
    <w:rsid w:val="48DC4B0F"/>
    <w:rsid w:val="491D0AAC"/>
    <w:rsid w:val="491E2BB4"/>
    <w:rsid w:val="4961559F"/>
    <w:rsid w:val="499C63D6"/>
    <w:rsid w:val="4A1B2123"/>
    <w:rsid w:val="4A5C4A5F"/>
    <w:rsid w:val="4A667BF1"/>
    <w:rsid w:val="4A7B7976"/>
    <w:rsid w:val="4A7D47F2"/>
    <w:rsid w:val="4A807842"/>
    <w:rsid w:val="4A9162BA"/>
    <w:rsid w:val="4AFB2C00"/>
    <w:rsid w:val="4B0B112F"/>
    <w:rsid w:val="4B554287"/>
    <w:rsid w:val="4B677ED0"/>
    <w:rsid w:val="4C5B6281"/>
    <w:rsid w:val="4CA2762F"/>
    <w:rsid w:val="4CFF3C18"/>
    <w:rsid w:val="4DC66AD3"/>
    <w:rsid w:val="4E8F6052"/>
    <w:rsid w:val="4F4459C7"/>
    <w:rsid w:val="4F81630D"/>
    <w:rsid w:val="4FB212A1"/>
    <w:rsid w:val="4FF07E67"/>
    <w:rsid w:val="4FF71C16"/>
    <w:rsid w:val="50DD3FFF"/>
    <w:rsid w:val="50E3308F"/>
    <w:rsid w:val="512164A2"/>
    <w:rsid w:val="51EE2B07"/>
    <w:rsid w:val="524B64ED"/>
    <w:rsid w:val="5267200C"/>
    <w:rsid w:val="52F31070"/>
    <w:rsid w:val="53043E61"/>
    <w:rsid w:val="532C4B59"/>
    <w:rsid w:val="53F3606E"/>
    <w:rsid w:val="54361033"/>
    <w:rsid w:val="548776FA"/>
    <w:rsid w:val="56096C8D"/>
    <w:rsid w:val="563D2843"/>
    <w:rsid w:val="56735C9F"/>
    <w:rsid w:val="56AB2F94"/>
    <w:rsid w:val="56DB0094"/>
    <w:rsid w:val="56F3097D"/>
    <w:rsid w:val="571A179C"/>
    <w:rsid w:val="574B6CB1"/>
    <w:rsid w:val="575F1853"/>
    <w:rsid w:val="57643E98"/>
    <w:rsid w:val="588B3276"/>
    <w:rsid w:val="58E774A6"/>
    <w:rsid w:val="598F0DEF"/>
    <w:rsid w:val="59A84729"/>
    <w:rsid w:val="5B901729"/>
    <w:rsid w:val="5B9215BE"/>
    <w:rsid w:val="5BBE7BD2"/>
    <w:rsid w:val="5BD63E75"/>
    <w:rsid w:val="5C66737C"/>
    <w:rsid w:val="5C8A3D03"/>
    <w:rsid w:val="5CBC3B08"/>
    <w:rsid w:val="5CE1607C"/>
    <w:rsid w:val="5D663D36"/>
    <w:rsid w:val="5DEC0B37"/>
    <w:rsid w:val="5E0367B5"/>
    <w:rsid w:val="5EFF377B"/>
    <w:rsid w:val="5F1A17B8"/>
    <w:rsid w:val="5F946ED8"/>
    <w:rsid w:val="5FAE131C"/>
    <w:rsid w:val="60515CE2"/>
    <w:rsid w:val="606556B3"/>
    <w:rsid w:val="60662C01"/>
    <w:rsid w:val="60AB752E"/>
    <w:rsid w:val="60B86F9C"/>
    <w:rsid w:val="61474495"/>
    <w:rsid w:val="615F7451"/>
    <w:rsid w:val="624D1B1C"/>
    <w:rsid w:val="628B5BC3"/>
    <w:rsid w:val="63590E43"/>
    <w:rsid w:val="636A5CD2"/>
    <w:rsid w:val="63B71005"/>
    <w:rsid w:val="63BD7968"/>
    <w:rsid w:val="63C01DEA"/>
    <w:rsid w:val="642C6F67"/>
    <w:rsid w:val="64567CE0"/>
    <w:rsid w:val="64A53C79"/>
    <w:rsid w:val="64B056DB"/>
    <w:rsid w:val="653228D5"/>
    <w:rsid w:val="66E0020D"/>
    <w:rsid w:val="66EE38B3"/>
    <w:rsid w:val="672F3D90"/>
    <w:rsid w:val="67CD07BB"/>
    <w:rsid w:val="68604BF4"/>
    <w:rsid w:val="68B50C01"/>
    <w:rsid w:val="697D5E5E"/>
    <w:rsid w:val="6A223327"/>
    <w:rsid w:val="6AA8623A"/>
    <w:rsid w:val="6AB57AD5"/>
    <w:rsid w:val="6AE6747D"/>
    <w:rsid w:val="6B43012E"/>
    <w:rsid w:val="6C70403A"/>
    <w:rsid w:val="6D8C667A"/>
    <w:rsid w:val="6E081275"/>
    <w:rsid w:val="6E115116"/>
    <w:rsid w:val="6E380CA9"/>
    <w:rsid w:val="6ED83B81"/>
    <w:rsid w:val="6EE83477"/>
    <w:rsid w:val="6F903695"/>
    <w:rsid w:val="6FE119BD"/>
    <w:rsid w:val="702A15FF"/>
    <w:rsid w:val="70BD0F44"/>
    <w:rsid w:val="71101522"/>
    <w:rsid w:val="71F80518"/>
    <w:rsid w:val="72382557"/>
    <w:rsid w:val="72436FB6"/>
    <w:rsid w:val="73835B08"/>
    <w:rsid w:val="7510381F"/>
    <w:rsid w:val="75513462"/>
    <w:rsid w:val="762829C7"/>
    <w:rsid w:val="771F0F75"/>
    <w:rsid w:val="77BE76AC"/>
    <w:rsid w:val="78307404"/>
    <w:rsid w:val="784E3D78"/>
    <w:rsid w:val="78563AD1"/>
    <w:rsid w:val="78BB3FCB"/>
    <w:rsid w:val="791D0341"/>
    <w:rsid w:val="79443DEE"/>
    <w:rsid w:val="799C6F52"/>
    <w:rsid w:val="79CB4820"/>
    <w:rsid w:val="79FD271F"/>
    <w:rsid w:val="7A1265E8"/>
    <w:rsid w:val="7A40154C"/>
    <w:rsid w:val="7AEF049E"/>
    <w:rsid w:val="7B353425"/>
    <w:rsid w:val="7B3B03DB"/>
    <w:rsid w:val="7CF43360"/>
    <w:rsid w:val="7CF453C9"/>
    <w:rsid w:val="7DE937B1"/>
    <w:rsid w:val="7DF72291"/>
    <w:rsid w:val="7E044A28"/>
    <w:rsid w:val="7E082285"/>
    <w:rsid w:val="7E2F5D41"/>
    <w:rsid w:val="7E6873BC"/>
    <w:rsid w:val="7EC52BD7"/>
    <w:rsid w:val="7EE25384"/>
    <w:rsid w:val="7F4065F0"/>
    <w:rsid w:val="7F550FF3"/>
    <w:rsid w:val="7F767871"/>
    <w:rsid w:val="7F831FEA"/>
    <w:rsid w:val="7FB72B6A"/>
    <w:rsid w:val="7FBA7989"/>
    <w:rsid w:val="7FC46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2C54DCB">
          <w:pPr>
            <w:pStyle w:val="4"/>
          </w:pPr>
          <w:r>
            <w:t>Job Title</w:t>
          </w:r>
        </w:p>
      </w:docPartBody>
    </w:docPart>
    <w:docPart>
      <w:docPartPr>
        <w:name w:val="E0A4C229F0784AB08712B8A6A6FE5340"/>
        <w:style w:val=""/>
        <w:category>
          <w:name w:val="General"/>
          <w:gallery w:val="placeholder"/>
        </w:category>
        <w:types>
          <w:type w:val="bbPlcHdr"/>
        </w:types>
        <w:behaviors>
          <w:behavior w:val="content"/>
        </w:behaviors>
        <w:description w:val=""/>
        <w:guid w:val="{47752AA6-72A2-4C8A-871C-C4B4852E563F}"/>
      </w:docPartPr>
      <w:docPartBody>
        <w:p w14:paraId="515322A6">
          <w:pPr>
            <w:pStyle w:val="10"/>
          </w:pPr>
          <w:r>
            <w:t>Job Code/ Req#</w:t>
          </w:r>
        </w:p>
      </w:docPartBody>
    </w:docPart>
    <w:docPart>
      <w:docPartPr>
        <w:name w:val="0DA25137067A46338A00D0A852924022"/>
        <w:style w:val=""/>
        <w:category>
          <w:name w:val="General"/>
          <w:gallery w:val="placeholder"/>
        </w:category>
        <w:types>
          <w:type w:val="bbPlcHdr"/>
        </w:types>
        <w:behaviors>
          <w:behavior w:val="content"/>
        </w:behaviors>
        <w:description w:val=""/>
        <w:guid w:val="{E0480C3F-CA66-471B-B0F5-74CA3601F91D}"/>
      </w:docPartPr>
      <w:docPartBody>
        <w:p w14:paraId="21A08A3C">
          <w:pPr>
            <w:pStyle w:val="12"/>
          </w:pPr>
          <w:r>
            <w:t>Location</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6A2B7371">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78578574">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5D6FB171">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1B46E52C">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1649C64A">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5D5439D9">
          <w:pPr>
            <w:pStyle w:val="68"/>
          </w:pPr>
          <w:r>
            <w:t>Date/Time</w:t>
          </w:r>
        </w:p>
      </w:docPartBody>
    </w:docPart>
    <w:docPart>
      <w:docPartPr>
        <w:name w:val="{ea76a0be-7975-47b5-8ac9-ac9e3450f776}"/>
        <w:style w:val=""/>
        <w:category>
          <w:name w:val="General"/>
          <w:gallery w:val="placeholder"/>
        </w:category>
        <w:types>
          <w:type w:val="bbPlcHdr"/>
        </w:types>
        <w:behaviors>
          <w:behavior w:val="content"/>
        </w:behaviors>
        <w:description w:val=""/>
        <w:guid w:val="{ea76a0be-7975-47b5-8ac9-ac9e3450f776}"/>
      </w:docPartPr>
      <w:docPartBody>
        <w:p w14:paraId="47CE15C5">
          <w:pPr>
            <w:pStyle w:val="18"/>
          </w:pPr>
          <w:r>
            <w:t>Position Type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5</Pages>
  <Words>436</Words>
  <Characters>2490</Characters>
  <Lines>20</Lines>
  <Paragraphs>5</Paragraphs>
  <TotalTime>1</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2025-02-12T19:17:11Z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21480DEB643E4C6DBF574ED21EAB8B51_13</vt:lpwstr>
  </property>
</Properties>
</file>