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RS132488</w:t>
            </w:r>
            <w:bookmarkStart w:id="0" w:name="_GoBack"/>
            <w:bookmarkEnd w:id="0"/>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Backend Engineer (Java, Python, Spring) </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08-14-2024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Walmart</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10-31-2024</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Spring,Java</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rPr>
                <w:rFonts w:hint="default"/>
                <w:lang w:val="en-US" w:eastAsia="zh-CN"/>
              </w:rPr>
              <w:t>Sunnyvale, CA</w:t>
            </w:r>
            <w:r>
              <w:rPr>
                <w:rFonts w:hint="default"/>
                <w:lang w:val="en-IN" w:eastAsia="zh-CN"/>
              </w:rPr>
              <w:t xml:space="preserve"> (Hybrid)</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Remote Work :</w:t>
            </w:r>
          </w:p>
        </w:tc>
        <w:tc>
          <w:tcPr>
            <w:tcW w:w="2748" w:type="dxa"/>
          </w:tcPr>
          <w:p w14:paraId="25393BDB">
            <w:pPr>
              <w:bidi w:val="0"/>
              <w:rPr>
                <w:rFonts w:hint="default"/>
                <w:lang w:val="en-IN"/>
              </w:rPr>
            </w:pPr>
            <w:r>
              <w:rPr>
                <w:rFonts w:hint="default"/>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 $62/hr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BA7CDC9">
            <w:pPr>
              <w:bidi w:val="0"/>
              <w:ind w:left="200" w:hanging="201" w:hangingChars="100"/>
              <w:rPr>
                <w:rFonts w:hint="default"/>
                <w:b/>
                <w:bCs/>
              </w:rPr>
            </w:pPr>
          </w:p>
          <w:p w14:paraId="66041C1E">
            <w:pPr>
              <w:bidi w:val="0"/>
              <w:ind w:left="200" w:hanging="221" w:hangingChars="100"/>
              <w:rPr>
                <w:rFonts w:hint="default"/>
                <w:b/>
                <w:bCs/>
                <w:sz w:val="22"/>
                <w:szCs w:val="22"/>
                <w:lang w:val="en-IN"/>
              </w:rPr>
            </w:pPr>
            <w:r>
              <w:rPr>
                <w:rFonts w:hint="default"/>
                <w:b/>
                <w:bCs/>
                <w:sz w:val="22"/>
                <w:szCs w:val="22"/>
              </w:rPr>
              <w:t>Job Description</w:t>
            </w:r>
            <w:r>
              <w:rPr>
                <w:rFonts w:hint="default"/>
                <w:b/>
                <w:bCs/>
                <w:sz w:val="22"/>
                <w:szCs w:val="22"/>
                <w:lang w:val="en-IN"/>
              </w:rPr>
              <w:t>:</w:t>
            </w:r>
          </w:p>
          <w:p w14:paraId="3643AC5F">
            <w:pPr>
              <w:bidi w:val="0"/>
              <w:ind w:left="110" w:hanging="110" w:hangingChars="50"/>
              <w:rPr>
                <w:rFonts w:hint="default"/>
                <w:sz w:val="22"/>
                <w:szCs w:val="22"/>
                <w:lang w:val="en-IN"/>
              </w:rPr>
            </w:pPr>
            <w:r>
              <w:rPr>
                <w:rFonts w:hint="default"/>
                <w:sz w:val="22"/>
                <w:szCs w:val="22"/>
                <w:lang w:val="en-IN"/>
              </w:rPr>
              <w:t>*Design, build and maintain REST API services using technologies such as Java, Spring, Hibernate, Tomcat and data stores to enable user interaction with large volume datasets.</w:t>
            </w:r>
          </w:p>
          <w:p w14:paraId="70D84BB9">
            <w:pPr>
              <w:bidi w:val="0"/>
              <w:ind w:left="220" w:hanging="220" w:hangingChars="100"/>
              <w:rPr>
                <w:rFonts w:hint="default"/>
                <w:sz w:val="22"/>
                <w:szCs w:val="22"/>
                <w:lang w:val="en-IN"/>
              </w:rPr>
            </w:pPr>
            <w:r>
              <w:rPr>
                <w:rFonts w:hint="default"/>
                <w:sz w:val="22"/>
                <w:szCs w:val="22"/>
                <w:lang w:val="en-IN"/>
              </w:rPr>
              <w:t>*Build highly scalable, low latency, fault-tolerant, and high-performance architecture solutions for customer facing web and mobile applications.</w:t>
            </w:r>
          </w:p>
          <w:p w14:paraId="1AFEBAA2">
            <w:pPr>
              <w:bidi w:val="0"/>
              <w:ind w:left="220" w:hanging="220" w:hangingChars="100"/>
              <w:rPr>
                <w:rFonts w:hint="default"/>
                <w:sz w:val="22"/>
                <w:szCs w:val="22"/>
                <w:lang w:val="en-IN"/>
              </w:rPr>
            </w:pPr>
            <w:r>
              <w:rPr>
                <w:rFonts w:hint="default"/>
                <w:sz w:val="22"/>
                <w:szCs w:val="22"/>
                <w:lang w:val="en-IN"/>
              </w:rPr>
              <w:t>*Participate in software development life cycle (SDLC) phases including sprint planning, estimating, design, development, testing, and deployment within an Agile development environment.</w:t>
            </w:r>
          </w:p>
          <w:p w14:paraId="12C74986">
            <w:pPr>
              <w:bidi w:val="0"/>
              <w:ind w:left="220" w:hanging="220" w:hangingChars="100"/>
              <w:rPr>
                <w:rFonts w:hint="default"/>
                <w:sz w:val="22"/>
                <w:szCs w:val="22"/>
                <w:lang w:val="en-IN"/>
              </w:rPr>
            </w:pPr>
            <w:r>
              <w:rPr>
                <w:rFonts w:hint="default"/>
                <w:sz w:val="22"/>
                <w:szCs w:val="22"/>
                <w:lang w:val="en-IN"/>
              </w:rPr>
              <w:t> Build customer facing software application features and platform libraries.</w:t>
            </w:r>
          </w:p>
          <w:p w14:paraId="53E39670">
            <w:pPr>
              <w:bidi w:val="0"/>
              <w:ind w:left="110" w:hanging="110" w:hangingChars="50"/>
              <w:rPr>
                <w:rFonts w:hint="default"/>
                <w:sz w:val="22"/>
                <w:szCs w:val="22"/>
                <w:lang w:val="en-IN"/>
              </w:rPr>
            </w:pPr>
            <w:r>
              <w:rPr>
                <w:rFonts w:hint="default"/>
                <w:sz w:val="22"/>
                <w:szCs w:val="22"/>
                <w:lang w:val="en-IN"/>
              </w:rPr>
              <w:t>* Engage in End-to-End Migration of back-end services and database platform from Oracle DB to Azure Cosmos DB.</w:t>
            </w:r>
          </w:p>
          <w:p w14:paraId="22EE04D7">
            <w:pPr>
              <w:bidi w:val="0"/>
              <w:ind w:left="220" w:hanging="220" w:hangingChars="100"/>
              <w:rPr>
                <w:rFonts w:hint="default"/>
                <w:sz w:val="22"/>
                <w:szCs w:val="22"/>
                <w:lang w:val="en-IN"/>
              </w:rPr>
            </w:pPr>
            <w:r>
              <w:rPr>
                <w:rFonts w:hint="default"/>
                <w:sz w:val="22"/>
                <w:szCs w:val="22"/>
                <w:lang w:val="en-IN"/>
              </w:rPr>
              <w:t>*Leverage Reactive and Adaptive programming to handle change feeds from Azure Cosmos DB by creating robust reactive listeners and stored procedures.</w:t>
            </w:r>
          </w:p>
          <w:p w14:paraId="3E71F608">
            <w:pPr>
              <w:bidi w:val="0"/>
              <w:ind w:left="220" w:hanging="220" w:hangingChars="100"/>
              <w:rPr>
                <w:rFonts w:hint="default"/>
                <w:sz w:val="22"/>
                <w:szCs w:val="22"/>
                <w:lang w:val="en-IN"/>
              </w:rPr>
            </w:pPr>
            <w:r>
              <w:rPr>
                <w:rFonts w:hint="default"/>
                <w:sz w:val="22"/>
                <w:szCs w:val="22"/>
                <w:lang w:val="en-IN"/>
              </w:rPr>
              <w:t>* Build data communication between back-end systems using Kafka.</w:t>
            </w:r>
          </w:p>
          <w:p w14:paraId="2B09BBDD">
            <w:pPr>
              <w:bidi w:val="0"/>
              <w:ind w:left="220" w:hanging="220" w:hangingChars="100"/>
              <w:rPr>
                <w:rFonts w:hint="default"/>
                <w:sz w:val="22"/>
                <w:szCs w:val="22"/>
                <w:lang w:val="en-IN"/>
              </w:rPr>
            </w:pPr>
            <w:r>
              <w:rPr>
                <w:rFonts w:hint="default"/>
                <w:sz w:val="22"/>
                <w:szCs w:val="22"/>
                <w:lang w:val="en-IN"/>
              </w:rPr>
              <w:t>* Develop Unit and Automation Testing Frameworks, Test Suites, and Stubs/Mocks using Selenium, Mockito, JUnit, TestNG, Mocha, and Chai to thoroughly test the software applications for all possible positive and negative use case scenarios and achieve 100% code coverage.</w:t>
            </w:r>
          </w:p>
          <w:p w14:paraId="55468D26">
            <w:pPr>
              <w:bidi w:val="0"/>
              <w:ind w:left="220" w:hanging="220" w:hangingChars="100"/>
              <w:rPr>
                <w:rFonts w:hint="default"/>
                <w:sz w:val="22"/>
                <w:szCs w:val="22"/>
                <w:lang w:val="en-IN"/>
              </w:rPr>
            </w:pPr>
            <w:r>
              <w:rPr>
                <w:rFonts w:hint="default"/>
                <w:sz w:val="22"/>
                <w:szCs w:val="22"/>
                <w:lang w:val="en-IN"/>
              </w:rPr>
              <w:t>* Troubleshooting open issues and bug-fixes.</w:t>
            </w:r>
          </w:p>
          <w:p w14:paraId="23A55603">
            <w:pPr>
              <w:bidi w:val="0"/>
              <w:ind w:left="220" w:hanging="220" w:hangingChars="100"/>
              <w:rPr>
                <w:rFonts w:hint="default"/>
                <w:sz w:val="22"/>
                <w:szCs w:val="22"/>
                <w:lang w:val="en-IN"/>
              </w:rPr>
            </w:pPr>
            <w:r>
              <w:rPr>
                <w:rFonts w:hint="default"/>
                <w:sz w:val="22"/>
                <w:szCs w:val="22"/>
                <w:lang w:val="en-IN"/>
              </w:rPr>
              <w:t>*Enhancing design to prevent re-occurrence of defects. Use JIRA for Defect Reporting and Tracking.</w:t>
            </w:r>
          </w:p>
          <w:p w14:paraId="4220ACE0">
            <w:pPr>
              <w:bidi w:val="0"/>
              <w:ind w:left="220" w:hanging="220" w:hangingChars="100"/>
              <w:rPr>
                <w:rFonts w:hint="default"/>
                <w:sz w:val="22"/>
                <w:szCs w:val="22"/>
                <w:lang w:val="en-IN"/>
              </w:rPr>
            </w:pPr>
            <w:r>
              <w:rPr>
                <w:rFonts w:hint="default"/>
                <w:sz w:val="22"/>
                <w:szCs w:val="22"/>
                <w:lang w:val="en-IN"/>
              </w:rPr>
              <w:t>* Run SonarQube on applications to measure continuous code quality by reporting code smells and vulnerabilities.</w:t>
            </w:r>
          </w:p>
          <w:p w14:paraId="51747C42">
            <w:pPr>
              <w:bidi w:val="0"/>
              <w:ind w:left="220" w:hanging="220" w:hangingChars="100"/>
              <w:rPr>
                <w:rFonts w:hint="default"/>
                <w:sz w:val="22"/>
                <w:szCs w:val="22"/>
                <w:lang w:val="en-IN"/>
              </w:rPr>
            </w:pPr>
            <w:r>
              <w:rPr>
                <w:rFonts w:hint="default"/>
                <w:sz w:val="22"/>
                <w:szCs w:val="22"/>
                <w:lang w:val="en-IN"/>
              </w:rPr>
              <w:t>*Use Git Version Control System for coordinating work with the team. Integrate applications with Jenkins to set up Continuous Integration and Continuous Delivery Environments (CI/CD).</w:t>
            </w:r>
          </w:p>
          <w:p w14:paraId="164092E3">
            <w:pPr>
              <w:bidi w:val="0"/>
              <w:ind w:left="220" w:hanging="220" w:hangingChars="100"/>
              <w:rPr>
                <w:rFonts w:hint="default"/>
                <w:sz w:val="22"/>
                <w:szCs w:val="22"/>
                <w:lang w:val="en-IN"/>
              </w:rPr>
            </w:pPr>
            <w:r>
              <w:rPr>
                <w:rFonts w:hint="default"/>
                <w:sz w:val="22"/>
                <w:szCs w:val="22"/>
                <w:lang w:val="en-IN"/>
              </w:rPr>
              <w:t>*Work on Splunk dashboard/queries to monitor application and system health and debug production issues.</w:t>
            </w:r>
          </w:p>
          <w:p w14:paraId="63E02634">
            <w:pPr>
              <w:bidi w:val="0"/>
              <w:ind w:left="220" w:hanging="220" w:hangingChars="100"/>
              <w:rPr>
                <w:rFonts w:hint="default"/>
                <w:sz w:val="22"/>
                <w:szCs w:val="22"/>
                <w:lang w:val="en-IN"/>
              </w:rPr>
            </w:pPr>
            <w:r>
              <w:rPr>
                <w:rFonts w:hint="default"/>
                <w:sz w:val="22"/>
                <w:szCs w:val="22"/>
                <w:lang w:val="en-IN"/>
              </w:rPr>
              <w:t>*Use JMeter to load test software functional behavior and measure performance.</w:t>
            </w:r>
          </w:p>
          <w:p w14:paraId="36443074">
            <w:pPr>
              <w:bidi w:val="0"/>
              <w:ind w:left="220" w:hanging="220" w:hangingChars="100"/>
              <w:rPr>
                <w:rFonts w:hint="default"/>
                <w:sz w:val="22"/>
                <w:szCs w:val="22"/>
                <w:lang w:val="en-IN"/>
              </w:rPr>
            </w:pPr>
            <w:r>
              <w:rPr>
                <w:rFonts w:hint="default"/>
                <w:sz w:val="22"/>
                <w:szCs w:val="22"/>
                <w:lang w:val="en-IN"/>
              </w:rPr>
              <w:t>* Provide required Demos to Business stakeholders on software features and take required feedback for improvements.</w:t>
            </w:r>
          </w:p>
          <w:p w14:paraId="4A48FB9C">
            <w:pPr>
              <w:bidi w:val="0"/>
              <w:ind w:left="220" w:hanging="220" w:hangingChars="100"/>
              <w:rPr>
                <w:rFonts w:hint="default"/>
                <w:sz w:val="22"/>
                <w:szCs w:val="22"/>
                <w:lang w:val="en-IN"/>
              </w:rPr>
            </w:pPr>
            <w:r>
              <w:rPr>
                <w:rFonts w:hint="default"/>
                <w:sz w:val="22"/>
                <w:szCs w:val="22"/>
                <w:lang w:val="en-IN"/>
              </w:rPr>
              <w:t>*Provide inputs to relevant stakeholders for creation of project plans and ensure adherence to the project against approved milestones and timelines.</w:t>
            </w:r>
          </w:p>
          <w:p w14:paraId="52B9D01D">
            <w:pPr>
              <w:bidi w:val="0"/>
              <w:ind w:left="220" w:hanging="220" w:hangingChars="100"/>
              <w:rPr>
                <w:rFonts w:hint="default"/>
                <w:sz w:val="22"/>
                <w:szCs w:val="22"/>
                <w:lang w:val="en-IN"/>
              </w:rPr>
            </w:pPr>
          </w:p>
          <w:p w14:paraId="327A308A">
            <w:pPr>
              <w:bidi w:val="0"/>
              <w:ind w:left="220" w:hanging="220" w:hangingChars="100"/>
              <w:rPr>
                <w:rFonts w:hint="default"/>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07/15/2024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07/15/2024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07/15/2024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616551"/>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016E92"/>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BEF58E8"/>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5</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2024-07-15T21:30:49Z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D3394992A04841229DCF24036CB8A9D1_13</vt:lpwstr>
  </property>
</Properties>
</file>