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RS132957</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rPr>
                <w:rFonts w:hint="default"/>
              </w:rPr>
              <w:t>Sr TPM - (Program)</w:t>
            </w:r>
            <w:r>
              <w:t>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08-05-2024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 Arc'teryx</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12-31-2024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Program Management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rPr>
                <w:rFonts w:hint="default"/>
                <w:lang w:val="en-US" w:eastAsia="zh-CN"/>
              </w:rPr>
              <w:t>PORTLAND, Oregon</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 $55 - $60/hr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0B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BA0970B">
            <w:pPr>
              <w:bidi w:val="0"/>
              <w:rPr>
                <w:rFonts w:hint="default"/>
                <w:b/>
                <w:bCs/>
                <w:lang w:val="en-IN"/>
              </w:rPr>
            </w:pPr>
            <w:r>
              <w:rPr>
                <w:rFonts w:hint="default"/>
                <w:b/>
                <w:bCs/>
                <w:lang w:val="en-IN"/>
              </w:rPr>
              <w:t>Remote Work :</w:t>
            </w:r>
          </w:p>
        </w:tc>
        <w:tc>
          <w:tcPr>
            <w:tcW w:w="2584" w:type="dxa"/>
          </w:tcPr>
          <w:p w14:paraId="31D6C974">
            <w:pPr>
              <w:bidi w:val="0"/>
              <w:rPr>
                <w:rFonts w:hint="default"/>
                <w:lang w:val="en-IN"/>
              </w:rPr>
            </w:pPr>
            <w:r>
              <w:rPr>
                <w:rFonts w:hint="default"/>
                <w:lang w:val="en-IN"/>
              </w:rPr>
              <w:t>100%</w:t>
            </w:r>
          </w:p>
        </w:tc>
        <w:tc>
          <w:tcPr>
            <w:tcW w:w="2060" w:type="dxa"/>
            <w:shd w:val="clear" w:color="auto" w:fill="F1F1F1" w:themeFill="background1" w:themeFillShade="F2"/>
          </w:tcPr>
          <w:p w14:paraId="3B6DA714">
            <w:pPr>
              <w:bidi w:val="0"/>
              <w:rPr>
                <w:rFonts w:hint="default"/>
                <w:b/>
                <w:bCs/>
                <w:szCs w:val="21"/>
                <w:lang w:val="en-IN"/>
              </w:rPr>
            </w:pPr>
          </w:p>
        </w:tc>
        <w:tc>
          <w:tcPr>
            <w:tcW w:w="2748" w:type="dxa"/>
          </w:tcPr>
          <w:p w14:paraId="6BF44AB5">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BA7CDC9">
            <w:pPr>
              <w:bidi w:val="0"/>
              <w:ind w:left="200" w:hanging="201" w:hangingChars="100"/>
              <w:rPr>
                <w:rFonts w:hint="default"/>
                <w:b/>
                <w:bCs/>
              </w:rPr>
            </w:pPr>
          </w:p>
          <w:p w14:paraId="66041C1E">
            <w:pPr>
              <w:bidi w:val="0"/>
              <w:ind w:left="200" w:hanging="221" w:hangingChars="100"/>
              <w:rPr>
                <w:rFonts w:hint="default"/>
                <w:b/>
                <w:bCs/>
                <w:sz w:val="22"/>
                <w:szCs w:val="22"/>
                <w:lang w:val="en-IN"/>
              </w:rPr>
            </w:pPr>
            <w:r>
              <w:rPr>
                <w:rFonts w:hint="default"/>
                <w:b/>
                <w:bCs/>
                <w:sz w:val="22"/>
                <w:szCs w:val="22"/>
              </w:rPr>
              <w:t>Job Description</w:t>
            </w:r>
            <w:r>
              <w:rPr>
                <w:rFonts w:hint="default"/>
                <w:b/>
                <w:bCs/>
                <w:sz w:val="22"/>
                <w:szCs w:val="22"/>
                <w:lang w:val="en-IN"/>
              </w:rPr>
              <w:t>:</w:t>
            </w:r>
          </w:p>
          <w:p w14:paraId="75742E13">
            <w:pPr>
              <w:bidi w:val="0"/>
              <w:rPr>
                <w:rFonts w:hint="default"/>
                <w:sz w:val="22"/>
                <w:szCs w:val="22"/>
                <w:lang w:val="en-IN"/>
              </w:rPr>
            </w:pPr>
            <w:r>
              <w:rPr>
                <w:rFonts w:hint="default"/>
                <w:sz w:val="22"/>
                <w:szCs w:val="22"/>
                <w:lang w:val="en-IN"/>
              </w:rPr>
              <w:t>This position reports to the Director of Engineering – Omni Chanel Platform.</w:t>
            </w:r>
          </w:p>
          <w:p w14:paraId="00B54E83">
            <w:pPr>
              <w:bidi w:val="0"/>
              <w:rPr>
                <w:rFonts w:hint="default"/>
                <w:sz w:val="22"/>
                <w:szCs w:val="22"/>
                <w:lang w:val="en-IN"/>
              </w:rPr>
            </w:pPr>
            <w:r>
              <w:rPr>
                <w:rFonts w:hint="default"/>
                <w:sz w:val="22"/>
                <w:szCs w:val="22"/>
                <w:lang w:val="en-IN"/>
              </w:rPr>
              <w:t>To be successful, the technical product manager needs to have demonstrated passion for learning, willingness to dive into the details, a drive to improve existing ways of working, and a desire to delight with outstanding service. A technical background is necessary.</w:t>
            </w:r>
          </w:p>
          <w:p w14:paraId="2090E781">
            <w:pPr>
              <w:bidi w:val="0"/>
              <w:rPr>
                <w:rFonts w:hint="default"/>
                <w:b/>
                <w:bCs/>
                <w:sz w:val="22"/>
                <w:szCs w:val="22"/>
                <w:lang w:val="en-IN"/>
              </w:rPr>
            </w:pPr>
            <w:r>
              <w:rPr>
                <w:rFonts w:hint="default"/>
                <w:b/>
                <w:bCs/>
                <w:sz w:val="22"/>
                <w:szCs w:val="22"/>
                <w:lang w:val="en-IN"/>
              </w:rPr>
              <w:t>In this position you will...</w:t>
            </w:r>
          </w:p>
          <w:p w14:paraId="3F072170">
            <w:pPr>
              <w:bidi w:val="0"/>
              <w:ind w:left="220" w:hanging="220" w:hangingChars="100"/>
              <w:rPr>
                <w:rFonts w:hint="default"/>
                <w:sz w:val="22"/>
                <w:szCs w:val="22"/>
                <w:lang w:val="en-IN"/>
              </w:rPr>
            </w:pPr>
            <w:r>
              <w:rPr>
                <w:rFonts w:hint="default"/>
                <w:sz w:val="22"/>
                <w:szCs w:val="22"/>
                <w:lang w:val="en-IN"/>
              </w:rPr>
              <w:t>• Develop and manage operational plans for the work group. Manage product planning and prioritization through day-to-day collaboration and decision making with a cross-functional team including engineers, architects, and business partners.</w:t>
            </w:r>
          </w:p>
          <w:p w14:paraId="1C80E2CB">
            <w:pPr>
              <w:bidi w:val="0"/>
              <w:ind w:left="220" w:hanging="220" w:hangingChars="100"/>
              <w:rPr>
                <w:rFonts w:hint="default"/>
                <w:sz w:val="22"/>
                <w:szCs w:val="22"/>
                <w:lang w:val="en-IN"/>
              </w:rPr>
            </w:pPr>
            <w:r>
              <w:rPr>
                <w:rFonts w:hint="default"/>
                <w:sz w:val="22"/>
                <w:szCs w:val="22"/>
                <w:lang w:val="en-IN"/>
              </w:rPr>
              <w:t>• Collect, aggregate, and create cross-functional requirements. Align with business partners to balance business and technical objectives and manifest these as clear, stable priorities for the team. Balance business need, capacity, and risk when proposing solutions.</w:t>
            </w:r>
          </w:p>
          <w:p w14:paraId="3CEE7101">
            <w:pPr>
              <w:bidi w:val="0"/>
              <w:ind w:left="220" w:hanging="220" w:hangingChars="100"/>
              <w:rPr>
                <w:rFonts w:hint="default"/>
                <w:sz w:val="22"/>
                <w:szCs w:val="22"/>
                <w:lang w:val="en-IN"/>
              </w:rPr>
            </w:pPr>
            <w:r>
              <w:rPr>
                <w:rFonts w:hint="default"/>
                <w:sz w:val="22"/>
                <w:szCs w:val="22"/>
                <w:lang w:val="en-IN"/>
              </w:rPr>
              <w:t>• Use Kanban, Agile or other Kaizen management models for work prioritization and continuous improvement, to manage tradeoffs on scope, resources, timeline, expectations.</w:t>
            </w:r>
          </w:p>
          <w:p w14:paraId="6050C498">
            <w:pPr>
              <w:bidi w:val="0"/>
              <w:ind w:left="220" w:hanging="220" w:hangingChars="100"/>
              <w:rPr>
                <w:rFonts w:hint="default"/>
                <w:sz w:val="22"/>
                <w:szCs w:val="22"/>
                <w:lang w:val="en-IN"/>
              </w:rPr>
            </w:pPr>
            <w:r>
              <w:rPr>
                <w:rFonts w:hint="default"/>
                <w:sz w:val="22"/>
                <w:szCs w:val="22"/>
                <w:lang w:val="en-IN"/>
              </w:rPr>
              <w:t>• Prepare, communicate, and educate stakeholders on changes in planning, standards, and practices within the organization. Interact directly with business stakeholders to understand business problems and manage expectations. Present options/recommendations clearly and persuasively to support service decisions.</w:t>
            </w:r>
          </w:p>
          <w:p w14:paraId="51A61521">
            <w:pPr>
              <w:bidi w:val="0"/>
              <w:ind w:left="110" w:hanging="110" w:hangingChars="50"/>
              <w:rPr>
                <w:rFonts w:hint="default"/>
                <w:sz w:val="22"/>
                <w:szCs w:val="22"/>
                <w:lang w:val="en-IN"/>
              </w:rPr>
            </w:pPr>
            <w:r>
              <w:rPr>
                <w:rFonts w:hint="default"/>
                <w:sz w:val="22"/>
                <w:szCs w:val="22"/>
                <w:lang w:val="en-IN"/>
              </w:rPr>
              <w:t>• Practice iterative, agile development. Identify and document technical tradeoffs as well as dependencies and constraints. Performs validation against stated goals; facilitate reviews and completion.</w:t>
            </w:r>
          </w:p>
          <w:p w14:paraId="71AFB504">
            <w:pPr>
              <w:bidi w:val="0"/>
              <w:ind w:left="220" w:hanging="220" w:hangingChars="100"/>
              <w:rPr>
                <w:rFonts w:hint="default"/>
                <w:sz w:val="22"/>
                <w:szCs w:val="22"/>
                <w:lang w:val="en-IN"/>
              </w:rPr>
            </w:pPr>
            <w:r>
              <w:rPr>
                <w:rFonts w:hint="default"/>
                <w:sz w:val="22"/>
                <w:szCs w:val="22"/>
                <w:lang w:val="en-IN"/>
              </w:rPr>
              <w:t>• Support operational delivery. As needed, participate in operational delivery of governance services to ensure stakeholder experience and address capacity spikes in service needs.</w:t>
            </w:r>
          </w:p>
          <w:p w14:paraId="0FE5B436">
            <w:pPr>
              <w:bidi w:val="0"/>
              <w:ind w:left="220" w:hanging="220" w:hangingChars="100"/>
              <w:rPr>
                <w:rFonts w:hint="default"/>
                <w:sz w:val="22"/>
                <w:szCs w:val="22"/>
                <w:lang w:val="en-IN"/>
              </w:rPr>
            </w:pPr>
            <w:r>
              <w:rPr>
                <w:rFonts w:hint="default"/>
                <w:sz w:val="22"/>
                <w:szCs w:val="22"/>
                <w:lang w:val="en-IN"/>
              </w:rPr>
              <w:t>• Negotiate outcomes with the business, leadership and team. Create plans to support the work negotiated. </w:t>
            </w:r>
          </w:p>
          <w:p w14:paraId="04CCAB76">
            <w:pPr>
              <w:bidi w:val="0"/>
              <w:rPr>
                <w:rFonts w:hint="default"/>
                <w:sz w:val="22"/>
                <w:szCs w:val="22"/>
                <w:lang w:val="en-IN"/>
              </w:rPr>
            </w:pPr>
          </w:p>
          <w:p w14:paraId="03B7247F">
            <w:pPr>
              <w:bidi w:val="0"/>
              <w:rPr>
                <w:rFonts w:hint="default"/>
                <w:b/>
                <w:bCs/>
                <w:sz w:val="22"/>
                <w:szCs w:val="22"/>
                <w:lang w:val="en-IN"/>
              </w:rPr>
            </w:pPr>
            <w:r>
              <w:rPr>
                <w:rFonts w:hint="default"/>
                <w:b/>
                <w:bCs/>
                <w:sz w:val="22"/>
                <w:szCs w:val="22"/>
                <w:lang w:val="en-IN"/>
              </w:rPr>
              <w:t>Skills the ideal candidate would possess:</w:t>
            </w:r>
          </w:p>
          <w:p w14:paraId="738441E1">
            <w:pPr>
              <w:bidi w:val="0"/>
              <w:rPr>
                <w:rFonts w:hint="default"/>
                <w:sz w:val="22"/>
                <w:szCs w:val="22"/>
                <w:lang w:val="en-IN"/>
              </w:rPr>
            </w:pPr>
          </w:p>
          <w:p w14:paraId="5C7B2866">
            <w:pPr>
              <w:bidi w:val="0"/>
              <w:rPr>
                <w:rFonts w:hint="default"/>
                <w:sz w:val="22"/>
                <w:szCs w:val="22"/>
                <w:lang w:val="en-IN"/>
              </w:rPr>
            </w:pPr>
            <w:r>
              <w:rPr>
                <w:rFonts w:hint="default"/>
                <w:sz w:val="22"/>
                <w:szCs w:val="22"/>
                <w:lang w:val="en-IN"/>
              </w:rPr>
              <w:t>• Bachelor’s degree or equivalent experience in a related field</w:t>
            </w:r>
          </w:p>
          <w:p w14:paraId="07F57A4F">
            <w:pPr>
              <w:bidi w:val="0"/>
              <w:ind w:left="220" w:hanging="220" w:hangingChars="100"/>
              <w:rPr>
                <w:rFonts w:hint="default"/>
                <w:sz w:val="22"/>
                <w:szCs w:val="22"/>
                <w:lang w:val="en-IN"/>
              </w:rPr>
            </w:pPr>
            <w:r>
              <w:rPr>
                <w:rFonts w:hint="default"/>
                <w:sz w:val="22"/>
                <w:szCs w:val="22"/>
                <w:lang w:val="en-IN"/>
              </w:rPr>
              <w:t>• Demonstrated ability to use analytics and optimization tools to inform product planning and prioritization</w:t>
            </w:r>
          </w:p>
          <w:p w14:paraId="360DE39D">
            <w:pPr>
              <w:bidi w:val="0"/>
              <w:ind w:left="220" w:hanging="220" w:hangingChars="100"/>
              <w:rPr>
                <w:rFonts w:hint="default"/>
                <w:sz w:val="22"/>
                <w:szCs w:val="22"/>
                <w:lang w:val="en-IN"/>
              </w:rPr>
            </w:pPr>
            <w:r>
              <w:rPr>
                <w:rFonts w:hint="default"/>
                <w:sz w:val="22"/>
                <w:szCs w:val="22"/>
                <w:lang w:val="en-IN"/>
              </w:rPr>
              <w:t>• Demonstrated ability to work with the business and engineering to deliver system capabilities, not features</w:t>
            </w:r>
          </w:p>
          <w:p w14:paraId="339A4F3D">
            <w:pPr>
              <w:bidi w:val="0"/>
              <w:ind w:left="110" w:hanging="110" w:hangingChars="50"/>
              <w:rPr>
                <w:rFonts w:hint="default"/>
                <w:sz w:val="22"/>
                <w:szCs w:val="22"/>
                <w:lang w:val="en-IN"/>
              </w:rPr>
            </w:pPr>
            <w:r>
              <w:rPr>
                <w:rFonts w:hint="default"/>
                <w:sz w:val="22"/>
                <w:szCs w:val="22"/>
                <w:lang w:val="en-IN"/>
              </w:rPr>
              <w:t>• Hands on experience in developing roadmaps, priorities, features, story outlines, writing user stories, refining product backlogs, and coordinating/prioritizing conflicting requirements in a fast-paced, changing environment with variety of stakeholders (5 years)</w:t>
            </w:r>
          </w:p>
          <w:p w14:paraId="31E58C98">
            <w:pPr>
              <w:bidi w:val="0"/>
              <w:ind w:left="220" w:hanging="220" w:hangingChars="100"/>
              <w:rPr>
                <w:rFonts w:hint="default"/>
                <w:sz w:val="22"/>
                <w:szCs w:val="22"/>
                <w:lang w:val="en-IN"/>
              </w:rPr>
            </w:pPr>
            <w:r>
              <w:rPr>
                <w:rFonts w:hint="default"/>
                <w:sz w:val="22"/>
                <w:szCs w:val="22"/>
                <w:lang w:val="en-IN"/>
              </w:rPr>
              <w:t>• Industry experience in a technology environment with a record of successfully delivering complex products</w:t>
            </w:r>
          </w:p>
          <w:p w14:paraId="047F4373">
            <w:pPr>
              <w:bidi w:val="0"/>
              <w:ind w:left="220" w:hanging="220" w:hangingChars="100"/>
              <w:rPr>
                <w:rFonts w:hint="default"/>
                <w:sz w:val="22"/>
                <w:szCs w:val="22"/>
                <w:lang w:val="en-IN"/>
              </w:rPr>
            </w:pPr>
            <w:r>
              <w:rPr>
                <w:rFonts w:hint="default"/>
                <w:sz w:val="22"/>
                <w:szCs w:val="22"/>
                <w:lang w:val="en-IN"/>
              </w:rPr>
              <w:t>• Strong verbal and written communications skills. Consistently uses communications skills to influence outcomes within a known skill set</w:t>
            </w:r>
          </w:p>
          <w:p w14:paraId="312A5C72">
            <w:pPr>
              <w:bidi w:val="0"/>
              <w:ind w:left="110" w:hanging="110" w:hangingChars="50"/>
              <w:rPr>
                <w:rFonts w:hint="default"/>
                <w:sz w:val="22"/>
                <w:szCs w:val="22"/>
                <w:lang w:val="en-IN"/>
              </w:rPr>
            </w:pPr>
            <w:r>
              <w:rPr>
                <w:rFonts w:hint="default"/>
                <w:sz w:val="22"/>
                <w:szCs w:val="22"/>
                <w:lang w:val="en-IN"/>
              </w:rPr>
              <w:t>• Hands on experience in developing roadmaps, story outlines, writing user stories, refining product backlogs, and coordinating/prioritizing conflicting requirements across teams in a fast-paced, changing environment</w:t>
            </w:r>
          </w:p>
          <w:p w14:paraId="47E4C303">
            <w:pPr>
              <w:bidi w:val="0"/>
              <w:rPr>
                <w:rFonts w:hint="default"/>
                <w:sz w:val="22"/>
                <w:szCs w:val="22"/>
                <w:lang w:val="en-IN"/>
              </w:rPr>
            </w:pPr>
            <w:r>
              <w:rPr>
                <w:rFonts w:hint="default"/>
                <w:sz w:val="22"/>
                <w:szCs w:val="22"/>
                <w:lang w:val="en-IN"/>
              </w:rPr>
              <w:t>• Detailed and results-oriented, able to analyze data to justify product decisions and apply key learnings</w:t>
            </w:r>
          </w:p>
          <w:p w14:paraId="689E896D">
            <w:pPr>
              <w:bidi w:val="0"/>
              <w:rPr>
                <w:rFonts w:hint="default"/>
                <w:sz w:val="22"/>
                <w:szCs w:val="22"/>
                <w:lang w:val="en-IN"/>
              </w:rPr>
            </w:pPr>
            <w:r>
              <w:rPr>
                <w:rFonts w:hint="default"/>
                <w:sz w:val="22"/>
                <w:szCs w:val="22"/>
                <w:lang w:val="en-IN"/>
              </w:rPr>
              <w:t>• Ability to thoroughly understand complex business and technical issues and influence decision making</w:t>
            </w:r>
          </w:p>
          <w:p w14:paraId="7C6D7035">
            <w:pPr>
              <w:bidi w:val="0"/>
              <w:ind w:left="220" w:hanging="220" w:hangingChars="100"/>
              <w:rPr>
                <w:rFonts w:hint="default"/>
                <w:sz w:val="22"/>
                <w:szCs w:val="22"/>
                <w:lang w:val="en-IN"/>
              </w:rPr>
            </w:pPr>
            <w:r>
              <w:rPr>
                <w:rFonts w:hint="default"/>
                <w:sz w:val="22"/>
                <w:szCs w:val="22"/>
                <w:lang w:val="en-IN"/>
              </w:rPr>
              <w:t>• Ability to apply knowledge of multidisciplinary business principles and practices to achieve successful outcomes in cross-functional projects and activities</w:t>
            </w:r>
          </w:p>
          <w:p w14:paraId="64CA2164">
            <w:pPr>
              <w:bidi w:val="0"/>
              <w:rPr>
                <w:rFonts w:hint="default"/>
                <w:sz w:val="22"/>
                <w:szCs w:val="22"/>
                <w:lang w:val="en-IN"/>
              </w:rPr>
            </w:pPr>
            <w:r>
              <w:rPr>
                <w:rFonts w:hint="default"/>
                <w:sz w:val="22"/>
                <w:szCs w:val="22"/>
                <w:lang w:val="en-IN"/>
              </w:rPr>
              <w:t>• Ability to influence others without authority to get things done on time</w:t>
            </w:r>
          </w:p>
          <w:p w14:paraId="69BFFE3C">
            <w:pPr>
              <w:bidi w:val="0"/>
              <w:ind w:left="110" w:hanging="110" w:hangingChars="50"/>
              <w:rPr>
                <w:rFonts w:hint="default"/>
                <w:sz w:val="22"/>
                <w:szCs w:val="22"/>
                <w:lang w:val="en-IN"/>
              </w:rPr>
            </w:pPr>
            <w:r>
              <w:rPr>
                <w:rFonts w:hint="default"/>
                <w:sz w:val="22"/>
                <w:szCs w:val="22"/>
                <w:lang w:val="en-IN"/>
              </w:rPr>
              <w:t>• Ability to work within large organizations to collaborate and drive cross-functional efforts and build partnerships to secure the resources necessary to achieve goals</w:t>
            </w:r>
          </w:p>
          <w:p w14:paraId="1E7A655D">
            <w:pPr>
              <w:bidi w:val="0"/>
              <w:rPr>
                <w:rFonts w:hint="default"/>
                <w:sz w:val="22"/>
                <w:szCs w:val="22"/>
                <w:lang w:val="en-IN"/>
              </w:rPr>
            </w:pPr>
            <w:r>
              <w:rPr>
                <w:rFonts w:hint="default"/>
                <w:sz w:val="22"/>
                <w:szCs w:val="22"/>
                <w:lang w:val="en-IN"/>
              </w:rPr>
              <w:t>• Ability to balance multiple priorities and meet deadlines</w:t>
            </w:r>
          </w:p>
          <w:p w14:paraId="3C1CE434">
            <w:pPr>
              <w:bidi w:val="0"/>
              <w:rPr>
                <w:rFonts w:hint="default"/>
                <w:sz w:val="22"/>
                <w:szCs w:val="22"/>
                <w:lang w:val="en-IN"/>
              </w:rPr>
            </w:pPr>
            <w:r>
              <w:rPr>
                <w:rFonts w:hint="default"/>
                <w:sz w:val="22"/>
                <w:szCs w:val="22"/>
                <w:lang w:val="en-IN"/>
              </w:rPr>
              <w:t>• Strong knowledge of agile development practices, methodologies, and tools</w:t>
            </w:r>
          </w:p>
          <w:p w14:paraId="68190786">
            <w:pPr>
              <w:bidi w:val="0"/>
              <w:ind w:left="220" w:hanging="220" w:hangingChars="100"/>
              <w:rPr>
                <w:rFonts w:hint="default"/>
                <w:sz w:val="22"/>
                <w:szCs w:val="22"/>
                <w:lang w:val="en-IN"/>
              </w:rPr>
            </w:pPr>
            <w:r>
              <w:rPr>
                <w:rFonts w:hint="default"/>
                <w:sz w:val="22"/>
                <w:szCs w:val="22"/>
                <w:lang w:val="en-IN"/>
              </w:rPr>
              <w:t>• Knowledgeable of product ownership methodology to highlight issues and help as needed for product/service lifecycle.</w:t>
            </w:r>
          </w:p>
          <w:p w14:paraId="164092E3">
            <w:pPr>
              <w:bidi w:val="0"/>
              <w:ind w:left="220" w:hanging="220" w:hangingChars="100"/>
              <w:rPr>
                <w:rFonts w:hint="default"/>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07/15/2024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07/15/2024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07/15/2024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616551"/>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61</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2024-07-15T21:17:22Z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CC142DFF77C941B0902F4D9F01C14330_13</vt:lpwstr>
  </property>
</Properties>
</file>