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sz w:val="24"/>
                <w:szCs w:val="24"/>
                <w:lang w:val="en-IN"/>
              </w:rPr>
            </w:pPr>
            <w:r>
              <w:rPr>
                <w:sz w:val="24"/>
                <w:szCs w:val="24"/>
              </w:rPr>
              <w:t>RS142058</w:t>
            </w:r>
            <w:bookmarkStart w:id="0" w:name="_GoBack"/>
            <w:bookmarkEnd w:id="0"/>
          </w:p>
        </w:tc>
        <w:tc>
          <w:tcPr>
            <w:tcW w:w="1829" w:type="dxa"/>
            <w:shd w:val="clear" w:color="auto" w:fill="F1F1F1" w:themeFill="background1" w:themeFillShade="F2"/>
          </w:tcPr>
          <w:p w14:paraId="7F595BB1">
            <w:pPr>
              <w:bidi w:val="0"/>
              <w:rPr>
                <w:rFonts w:hint="default"/>
                <w:sz w:val="24"/>
                <w:szCs w:val="24"/>
              </w:rPr>
            </w:pPr>
            <w:r>
              <w:rPr>
                <w:rFonts w:hint="default"/>
                <w:sz w:val="24"/>
                <w:szCs w:val="24"/>
              </w:rPr>
              <w:t>Job Title</w:t>
            </w:r>
          </w:p>
        </w:tc>
        <w:tc>
          <w:tcPr>
            <w:tcW w:w="3124" w:type="dxa"/>
          </w:tcPr>
          <w:p w14:paraId="75405AC2">
            <w:pPr>
              <w:bidi w:val="0"/>
              <w:rPr>
                <w:rFonts w:hint="default"/>
                <w:sz w:val="24"/>
                <w:szCs w:val="24"/>
                <w:lang w:val="en-IN"/>
              </w:rPr>
            </w:pPr>
            <w:r>
              <w:rPr>
                <w:sz w:val="24"/>
                <w:szCs w:val="24"/>
              </w:rPr>
              <w:t>System Analyst 6 - Test Automation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sz w:val="24"/>
                <w:szCs w:val="24"/>
                <w:lang w:val="en-IN"/>
              </w:rPr>
            </w:pPr>
            <w:r>
              <w:rPr>
                <w:rFonts w:hint="default"/>
                <w:sz w:val="24"/>
                <w:szCs w:val="24"/>
                <w:lang w:val="en-IN"/>
              </w:rPr>
              <w:t>1</w:t>
            </w:r>
          </w:p>
        </w:tc>
        <w:tc>
          <w:tcPr>
            <w:tcW w:w="1829" w:type="dxa"/>
            <w:shd w:val="clear" w:color="auto" w:fill="F1F1F1" w:themeFill="background1" w:themeFillShade="F2"/>
          </w:tcPr>
          <w:p w14:paraId="5C2761A0">
            <w:pPr>
              <w:bidi w:val="0"/>
              <w:rPr>
                <w:rFonts w:hint="default"/>
                <w:sz w:val="24"/>
                <w:szCs w:val="24"/>
                <w:lang w:val="en-IN"/>
              </w:rPr>
            </w:pPr>
            <w:r>
              <w:rPr>
                <w:rFonts w:hint="default"/>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sz w:val="24"/>
                <w:szCs w:val="24"/>
                <w:lang w:val="en-IN" w:eastAsia="zh-CN"/>
              </w:rPr>
            </w:pPr>
            <w:r>
              <w:rPr>
                <w:rFonts w:hint="default"/>
                <w:sz w:val="24"/>
                <w:szCs w:val="24"/>
              </w:rPr>
              <w:t>02-10-2025</w:t>
            </w:r>
          </w:p>
        </w:tc>
        <w:tc>
          <w:tcPr>
            <w:tcW w:w="1829" w:type="dxa"/>
            <w:shd w:val="clear" w:color="auto" w:fill="F1F1F1" w:themeFill="background1" w:themeFillShade="F2"/>
          </w:tcPr>
          <w:p w14:paraId="15035B9B">
            <w:pPr>
              <w:bidi w:val="0"/>
              <w:rPr>
                <w:rFonts w:hint="default"/>
                <w:sz w:val="24"/>
                <w:szCs w:val="24"/>
              </w:rPr>
            </w:pPr>
            <w:r>
              <w:rPr>
                <w:rFonts w:hint="default"/>
                <w:sz w:val="24"/>
                <w:szCs w:val="24"/>
                <w:lang w:val="en-IN"/>
              </w:rPr>
              <w:t xml:space="preserve">Client </w:t>
            </w:r>
            <w:r>
              <w:rPr>
                <w:rFonts w:hint="default"/>
                <w:sz w:val="24"/>
                <w:szCs w:val="24"/>
              </w:rPr>
              <w:t>:</w:t>
            </w:r>
          </w:p>
        </w:tc>
        <w:tc>
          <w:tcPr>
            <w:tcW w:w="3124" w:type="dxa"/>
          </w:tcPr>
          <w:p w14:paraId="4BFF66E0">
            <w:pPr>
              <w:bidi w:val="0"/>
              <w:rPr>
                <w:rFonts w:hint="default"/>
                <w:sz w:val="24"/>
                <w:szCs w:val="24"/>
                <w:lang w:val="en-IN"/>
              </w:rPr>
            </w:pPr>
            <w:r>
              <w:rPr>
                <w:sz w:val="24"/>
                <w:szCs w:val="24"/>
              </w:rPr>
              <w:t>State Of Michigan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sz w:val="24"/>
                <w:szCs w:val="24"/>
                <w:lang w:val="en-IN"/>
              </w:rPr>
            </w:pPr>
            <w:r>
              <w:rPr>
                <w:rFonts w:hint="default"/>
                <w:sz w:val="24"/>
                <w:szCs w:val="24"/>
                <w:lang w:val="en-IN"/>
              </w:rPr>
              <w:t>02-10-2026</w:t>
            </w:r>
          </w:p>
        </w:tc>
        <w:tc>
          <w:tcPr>
            <w:tcW w:w="1829" w:type="dxa"/>
            <w:shd w:val="clear" w:color="auto" w:fill="F1F1F1" w:themeFill="background1" w:themeFillShade="F2"/>
          </w:tcPr>
          <w:p w14:paraId="4C681CD3">
            <w:pPr>
              <w:bidi w:val="0"/>
              <w:rPr>
                <w:rFonts w:hint="default"/>
                <w:sz w:val="24"/>
                <w:szCs w:val="24"/>
                <w:lang w:val="en-IN"/>
              </w:rPr>
            </w:pPr>
            <w:r>
              <w:rPr>
                <w:rFonts w:hint="default"/>
                <w:sz w:val="24"/>
                <w:szCs w:val="24"/>
                <w:lang w:val="en-IN"/>
              </w:rPr>
              <w:t xml:space="preserve">Primary Skills: </w:t>
            </w:r>
          </w:p>
        </w:tc>
        <w:tc>
          <w:tcPr>
            <w:tcW w:w="3124" w:type="dxa"/>
          </w:tcPr>
          <w:p w14:paraId="1214BADE">
            <w:pPr>
              <w:bidi w:val="0"/>
              <w:rPr>
                <w:rFonts w:hint="default"/>
                <w:sz w:val="24"/>
                <w:szCs w:val="24"/>
                <w:lang w:val="en-IN"/>
              </w:rPr>
            </w:pPr>
            <w:r>
              <w:rPr>
                <w:rFonts w:hint="default"/>
                <w:sz w:val="24"/>
                <w:szCs w:val="24"/>
                <w:lang w:val="en-IN"/>
              </w:rPr>
              <w:t>Automation,Testing,SQL,Java</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sz w:val="24"/>
                <w:szCs w:val="24"/>
                <w:lang w:val="en-IN"/>
              </w:rPr>
            </w:pPr>
            <w:r>
              <w:rPr>
                <w:rFonts w:hint="default"/>
                <w:sz w:val="24"/>
                <w:szCs w:val="24"/>
              </w:rPr>
              <w:t>Lansing, MI</w:t>
            </w:r>
          </w:p>
        </w:tc>
        <w:tc>
          <w:tcPr>
            <w:tcW w:w="1829" w:type="dxa"/>
            <w:shd w:val="clear" w:color="auto" w:fill="F1F1F1" w:themeFill="background1" w:themeFillShade="F2"/>
          </w:tcPr>
          <w:p w14:paraId="5B7712EC">
            <w:pPr>
              <w:bidi w:val="0"/>
              <w:rPr>
                <w:rFonts w:hint="default"/>
                <w:sz w:val="24"/>
                <w:szCs w:val="24"/>
                <w:lang w:val="en-IN"/>
              </w:rPr>
            </w:pPr>
            <w:r>
              <w:rPr>
                <w:rFonts w:hint="default"/>
                <w:sz w:val="24"/>
                <w:szCs w:val="24"/>
                <w:lang w:val="en-IN"/>
              </w:rPr>
              <w:t>Remote Work :</w:t>
            </w:r>
          </w:p>
        </w:tc>
        <w:tc>
          <w:tcPr>
            <w:tcW w:w="3124" w:type="dxa"/>
          </w:tcPr>
          <w:p w14:paraId="25393BDB">
            <w:pPr>
              <w:bidi w:val="0"/>
              <w:rPr>
                <w:rFonts w:hint="default"/>
                <w:sz w:val="24"/>
                <w:szCs w:val="24"/>
                <w:lang w:val="en-IN"/>
              </w:rPr>
            </w:pPr>
            <w:r>
              <w:rPr>
                <w:rFonts w:hint="default"/>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sz w:val="24"/>
                <w:szCs w:val="24"/>
                <w:lang w:val="en-IN"/>
              </w:rPr>
            </w:pPr>
            <w:r>
              <w:rPr>
                <w:sz w:val="24"/>
                <w:szCs w:val="24"/>
              </w:rPr>
              <w:t>$46/hr on W2</w:t>
            </w:r>
          </w:p>
        </w:tc>
        <w:tc>
          <w:tcPr>
            <w:tcW w:w="1829" w:type="dxa"/>
            <w:shd w:val="clear" w:color="auto" w:fill="F1F1F1" w:themeFill="background1" w:themeFillShade="F2"/>
          </w:tcPr>
          <w:p w14:paraId="726B5E38">
            <w:pPr>
              <w:bidi w:val="0"/>
              <w:rPr>
                <w:rFonts w:hint="default"/>
                <w:sz w:val="24"/>
                <w:szCs w:val="24"/>
                <w:lang w:val="en-IN"/>
              </w:rPr>
            </w:pPr>
            <w:r>
              <w:rPr>
                <w:rFonts w:hint="default"/>
                <w:sz w:val="24"/>
                <w:szCs w:val="24"/>
                <w:lang w:val="en-IN"/>
              </w:rPr>
              <w:t>Send Resumes to :</w:t>
            </w:r>
          </w:p>
        </w:tc>
        <w:tc>
          <w:tcPr>
            <w:tcW w:w="3124"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sz w:val="24"/>
                <w:szCs w:val="24"/>
                <w:lang w:val="en-IN"/>
              </w:rPr>
            </w:pPr>
            <w:r>
              <w:rPr>
                <w:rFonts w:hint="default"/>
                <w:sz w:val="24"/>
                <w:szCs w:val="24"/>
                <w:lang w:val="en-IN"/>
              </w:rPr>
              <w:t>Yes</w:t>
            </w:r>
          </w:p>
        </w:tc>
        <w:tc>
          <w:tcPr>
            <w:tcW w:w="1829" w:type="dxa"/>
            <w:shd w:val="clear" w:color="auto" w:fill="F1F1F1" w:themeFill="background1" w:themeFillShade="F2"/>
          </w:tcPr>
          <w:p w14:paraId="1C0FA5C8">
            <w:pPr>
              <w:bidi w:val="0"/>
              <w:rPr>
                <w:rFonts w:hint="default"/>
                <w:sz w:val="24"/>
                <w:szCs w:val="24"/>
                <w:lang w:val="en-IN"/>
              </w:rPr>
            </w:pPr>
          </w:p>
        </w:tc>
        <w:tc>
          <w:tcPr>
            <w:tcW w:w="3124"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1BD8FB4">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5540542E">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Seeking a candidate located in the specified area.</w:t>
            </w:r>
          </w:p>
          <w:p w14:paraId="32EE3579">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Job Description and Responsibilities:</w:t>
            </w:r>
          </w:p>
          <w:p w14:paraId="7FAC86C7">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Maintain, design, and implement test automation frameworks for a continuous integration and execution model.</w:t>
            </w:r>
          </w:p>
          <w:p w14:paraId="02BAE068">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Develop automation scripts and participate in peer reviews.</w:t>
            </w:r>
          </w:p>
          <w:p w14:paraId="7857ACCC">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Develop a repeatable process for designing, developing, and executing scripts.</w:t>
            </w:r>
          </w:p>
          <w:p w14:paraId="24D2A956">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Conduct tests, document, and analyze test results, and present findings to development teams.</w:t>
            </w:r>
          </w:p>
          <w:p w14:paraId="5762EF30">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Create and design the testing approach (Unit, Functional, Integration, System, User Acceptance and Automated Testing), according to the State of Michigan standards (SUITE) and collaborate with stakeholders for review and approval.</w:t>
            </w:r>
          </w:p>
          <w:p w14:paraId="649F8F8A">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Preparing reports on all aspects related to software testing carried out.</w:t>
            </w:r>
          </w:p>
          <w:p w14:paraId="7B39F448">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Participating in project meetings including Agile/Scrum grooming, sprint planning, sprint reviews, and daily stand-ups.</w:t>
            </w:r>
          </w:p>
          <w:p w14:paraId="7D02FE06">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Collaborate within an agile software development process with software engineers, subject matter experts and stakeholders.</w:t>
            </w:r>
          </w:p>
          <w:p w14:paraId="326D78D2">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Design and Develop UI automation test.</w:t>
            </w:r>
          </w:p>
          <w:p w14:paraId="4F7F68DC">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Load test scripts within automated test tool.</w:t>
            </w:r>
          </w:p>
          <w:p w14:paraId="02286545">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Work with test engineers to implement new automation scripts and diagnose problems with existing scripts in a Continuous Integration environment.</w:t>
            </w:r>
          </w:p>
          <w:p w14:paraId="7CDAD04E">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Identify automation framework and make recommendations for improvements.</w:t>
            </w:r>
          </w:p>
          <w:p w14:paraId="62B38007">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Define, develop, and implement automation best practices and standards and procedures.</w:t>
            </w:r>
          </w:p>
          <w:p w14:paraId="7B976FDA">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xml:space="preserve"> Support executing test scripts during Program Increment system testing and document test results.</w:t>
            </w:r>
          </w:p>
          <w:p w14:paraId="13DC243F">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Maintain existing automated test scripts.</w:t>
            </w:r>
          </w:p>
          <w:p w14:paraId="3E0967AB">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Create, execute, and maintain test automation scripts.</w:t>
            </w:r>
          </w:p>
          <w:p w14:paraId="23E2B960">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Write comprehensive test cases and test plans.</w:t>
            </w:r>
          </w:p>
          <w:p w14:paraId="24F4722E">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Identify, document and track bugs, as well as perform regression testing once resolved; and</w:t>
            </w:r>
          </w:p>
          <w:p w14:paraId="41A1DAED">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Work in an agile environment and understand agile methodologies.</w:t>
            </w:r>
          </w:p>
          <w:p w14:paraId="2F37DEB2">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Develops and writes automated test scripts and plans to ensure that software functions as expected.</w:t>
            </w:r>
          </w:p>
          <w:p w14:paraId="74ECEF73">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Create a Testing Tool Upgrade Plan when tool upgrades are needed.</w:t>
            </w:r>
          </w:p>
          <w:p w14:paraId="4DF76BCB">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Requirements</w:t>
            </w:r>
          </w:p>
          <w:p w14:paraId="1F9505F5">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6+ years of experience as automation tester. </w:t>
            </w:r>
          </w:p>
          <w:p w14:paraId="076F204C">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4+ years or more hands-on experience in test automation development using automation tools like Provar, Selenium, and Test Complete.</w:t>
            </w:r>
          </w:p>
          <w:p w14:paraId="16152BDB">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Collaborate within an agile software development process with software engineers, subject matter experts, and stakeholders.</w:t>
            </w:r>
          </w:p>
          <w:p w14:paraId="5E26D1DA">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Hands-on experience with one or more querying languages such as SQL etc. </w:t>
            </w:r>
          </w:p>
          <w:p w14:paraId="110837FA">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Knowledge of various programming languages such as Salesforce, Java, JavaScript, Python, etc.</w:t>
            </w:r>
          </w:p>
          <w:p w14:paraId="4E757C78">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Knowledge of quality assurance methodologies and automation testing tools.</w:t>
            </w:r>
          </w:p>
          <w:p w14:paraId="6DE7B428">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with HTML and CSS.</w:t>
            </w:r>
          </w:p>
          <w:p w14:paraId="3DF881A4">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Perform automation testing on web-based applications.</w:t>
            </w:r>
          </w:p>
          <w:p w14:paraId="497E2E3A">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Maintain existing automated test scripts.</w:t>
            </w:r>
          </w:p>
          <w:p w14:paraId="72F3B314">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Implement, design, and develop solutions to automate most manual testing preparation.</w:t>
            </w:r>
          </w:p>
          <w:p w14:paraId="2E6A4051">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Create, execute, and maintain test automation scripts.</w:t>
            </w:r>
          </w:p>
          <w:p w14:paraId="4DBD61F3">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Write comprehensive test cases and test plans.</w:t>
            </w:r>
          </w:p>
          <w:p w14:paraId="3B73DE36">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xml:space="preserve"> Identify, document, and track bugs, as well as perform regression testing once resolved.</w:t>
            </w:r>
          </w:p>
          <w:p w14:paraId="6D4CB059">
            <w:pPr>
              <w:numPr>
                <w:ilvl w:val="0"/>
                <w:numId w:val="0"/>
              </w:numPr>
              <w:bidi w:val="0"/>
              <w:spacing w:before="30" w:after="30"/>
              <w:jc w:val="left"/>
              <w:rPr>
                <w:rFonts w:hint="default" w:asciiTheme="minorAscii" w:hAnsiTheme="minorAscii"/>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0D47C"/>
    <w:multiLevelType w:val="singleLevel"/>
    <w:tmpl w:val="F620D47C"/>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331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2025-01-08T15:12:31Z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E3B2E908D7E54E58B7AB0FD6A277C205_13</vt:lpwstr>
  </property>
</Properties>
</file>